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jc w:val="center"/>
        <w:tblLook w:val="04A0" w:firstRow="1" w:lastRow="0" w:firstColumn="1" w:lastColumn="0" w:noHBand="0" w:noVBand="1"/>
      </w:tblPr>
      <w:tblGrid>
        <w:gridCol w:w="1387"/>
        <w:gridCol w:w="3670"/>
        <w:gridCol w:w="1109"/>
        <w:gridCol w:w="173"/>
        <w:gridCol w:w="4423"/>
      </w:tblGrid>
      <w:tr w:rsidR="004C0629" w:rsidRPr="004C0629" w14:paraId="15998B64" w14:textId="77777777" w:rsidTr="00226413">
        <w:trPr>
          <w:trHeight w:val="705"/>
          <w:jc w:val="center"/>
        </w:trPr>
        <w:tc>
          <w:tcPr>
            <w:tcW w:w="10762" w:type="dxa"/>
            <w:gridSpan w:val="5"/>
            <w:vAlign w:val="center"/>
          </w:tcPr>
          <w:p w14:paraId="7F3B00C5" w14:textId="65E50E11" w:rsidR="004C0629" w:rsidRPr="00226413" w:rsidRDefault="004C0629" w:rsidP="00B15990">
            <w:pPr>
              <w:adjustRightInd w:val="0"/>
              <w:snapToGrid w:val="0"/>
              <w:jc w:val="center"/>
              <w:rPr>
                <w:rFonts w:ascii="標楷體" w:eastAsia="標楷體" w:hAnsi="標楷體"/>
                <w:b/>
              </w:rPr>
            </w:pPr>
            <w:r w:rsidRPr="00226413">
              <w:rPr>
                <w:rFonts w:ascii="標楷體" w:eastAsia="標楷體" w:hAnsi="標楷體" w:hint="eastAsia"/>
                <w:b/>
                <w:color w:val="000000"/>
                <w:sz w:val="28"/>
                <w:szCs w:val="28"/>
              </w:rPr>
              <w:t xml:space="preserve">高雄醫學大學 </w:t>
            </w:r>
            <w:r w:rsidR="0045160D">
              <w:rPr>
                <w:rFonts w:ascii="標楷體" w:eastAsia="標楷體" w:hAnsi="標楷體" w:hint="eastAsia"/>
                <w:b/>
                <w:color w:val="000000"/>
                <w:sz w:val="28"/>
                <w:szCs w:val="28"/>
              </w:rPr>
              <w:t xml:space="preserve">112 </w:t>
            </w:r>
            <w:r w:rsidRPr="00226413">
              <w:rPr>
                <w:rFonts w:ascii="標楷體" w:eastAsia="標楷體" w:hAnsi="標楷體" w:hint="eastAsia"/>
                <w:b/>
                <w:color w:val="000000"/>
                <w:sz w:val="28"/>
                <w:szCs w:val="28"/>
              </w:rPr>
              <w:t xml:space="preserve">學年度 </w:t>
            </w:r>
            <w:r w:rsidR="007435A0">
              <w:rPr>
                <w:rFonts w:ascii="標楷體" w:eastAsia="標楷體" w:hAnsi="標楷體" w:hint="eastAsia"/>
                <w:b/>
                <w:color w:val="000000"/>
                <w:sz w:val="28"/>
                <w:szCs w:val="28"/>
              </w:rPr>
              <w:t>下</w:t>
            </w:r>
            <w:r w:rsidRPr="00226413">
              <w:rPr>
                <w:rFonts w:ascii="標楷體" w:eastAsia="標楷體" w:hAnsi="標楷體" w:hint="eastAsia"/>
                <w:b/>
                <w:color w:val="000000"/>
                <w:sz w:val="28"/>
                <w:szCs w:val="28"/>
              </w:rPr>
              <w:t xml:space="preserve"> 學期</w:t>
            </w:r>
            <w:r w:rsidR="00B15990" w:rsidRPr="00226413">
              <w:rPr>
                <w:rFonts w:ascii="標楷體" w:eastAsia="標楷體" w:hAnsi="標楷體" w:hint="eastAsia"/>
                <w:b/>
                <w:color w:val="000000"/>
                <w:sz w:val="28"/>
                <w:szCs w:val="28"/>
              </w:rPr>
              <w:t xml:space="preserve">  </w:t>
            </w:r>
            <w:r w:rsidRPr="00226413">
              <w:rPr>
                <w:rFonts w:ascii="標楷體" w:eastAsia="標楷體" w:hAnsi="標楷體" w:hint="eastAsia"/>
                <w:b/>
                <w:color w:val="000000"/>
                <w:sz w:val="28"/>
                <w:szCs w:val="28"/>
              </w:rPr>
              <w:t>教師專業成長社群期末成果資料表</w:t>
            </w:r>
          </w:p>
        </w:tc>
      </w:tr>
      <w:tr w:rsidR="004C0629" w:rsidRPr="004C0629" w14:paraId="03F61371" w14:textId="77777777" w:rsidTr="009042EB">
        <w:trPr>
          <w:trHeight w:val="545"/>
          <w:jc w:val="center"/>
        </w:trPr>
        <w:tc>
          <w:tcPr>
            <w:tcW w:w="1696" w:type="dxa"/>
            <w:vAlign w:val="center"/>
          </w:tcPr>
          <w:p w14:paraId="3E853EB0" w14:textId="77777777" w:rsidR="004C0629" w:rsidRPr="009F5ADE" w:rsidRDefault="004C0629" w:rsidP="004C6513">
            <w:pPr>
              <w:adjustRightInd w:val="0"/>
              <w:snapToGrid w:val="0"/>
              <w:spacing w:line="480" w:lineRule="auto"/>
              <w:rPr>
                <w:rFonts w:ascii="標楷體" w:eastAsia="標楷體" w:hAnsi="標楷體"/>
                <w:szCs w:val="24"/>
              </w:rPr>
            </w:pPr>
            <w:r w:rsidRPr="009F5ADE">
              <w:rPr>
                <w:rFonts w:ascii="標楷體" w:eastAsia="標楷體" w:hAnsi="標楷體" w:hint="eastAsia"/>
                <w:szCs w:val="24"/>
              </w:rPr>
              <w:t>社群名稱</w:t>
            </w:r>
          </w:p>
        </w:tc>
        <w:tc>
          <w:tcPr>
            <w:tcW w:w="9066" w:type="dxa"/>
            <w:gridSpan w:val="4"/>
          </w:tcPr>
          <w:p w14:paraId="18C2CB18" w14:textId="12D16211" w:rsidR="004C0629" w:rsidRPr="004C0629" w:rsidRDefault="004C6513" w:rsidP="004C6513">
            <w:pPr>
              <w:spacing w:line="480" w:lineRule="auto"/>
              <w:rPr>
                <w:rFonts w:ascii="標楷體" w:eastAsia="標楷體" w:hAnsi="標楷體"/>
              </w:rPr>
            </w:pPr>
            <w:r w:rsidRPr="004C6513">
              <w:rPr>
                <w:rFonts w:ascii="標楷體" w:eastAsia="標楷體" w:hAnsi="標楷體" w:hint="eastAsia"/>
              </w:rPr>
              <w:t>高醫USR教師成長社群</w:t>
            </w:r>
          </w:p>
        </w:tc>
      </w:tr>
      <w:tr w:rsidR="004C0629" w:rsidRPr="004C0629" w14:paraId="2249CA01" w14:textId="77777777" w:rsidTr="008A1547">
        <w:trPr>
          <w:trHeight w:val="527"/>
          <w:jc w:val="center"/>
        </w:trPr>
        <w:tc>
          <w:tcPr>
            <w:tcW w:w="1696" w:type="dxa"/>
            <w:vAlign w:val="center"/>
          </w:tcPr>
          <w:p w14:paraId="1254809D" w14:textId="77777777" w:rsidR="004C0629" w:rsidRPr="009F5ADE" w:rsidRDefault="004C0629" w:rsidP="004C6513">
            <w:pPr>
              <w:adjustRightInd w:val="0"/>
              <w:snapToGrid w:val="0"/>
              <w:spacing w:line="480" w:lineRule="auto"/>
              <w:rPr>
                <w:rFonts w:ascii="標楷體" w:eastAsia="標楷體" w:hAnsi="標楷體"/>
                <w:szCs w:val="24"/>
              </w:rPr>
            </w:pPr>
            <w:r w:rsidRPr="009F5ADE">
              <w:rPr>
                <w:rFonts w:ascii="標楷體" w:eastAsia="標楷體" w:hAnsi="標楷體" w:hint="eastAsia"/>
                <w:szCs w:val="24"/>
              </w:rPr>
              <w:t>召集人</w:t>
            </w:r>
          </w:p>
        </w:tc>
        <w:tc>
          <w:tcPr>
            <w:tcW w:w="3684" w:type="dxa"/>
          </w:tcPr>
          <w:p w14:paraId="4ED6C11B" w14:textId="35D9241F" w:rsidR="004C0629" w:rsidRPr="004C0629" w:rsidRDefault="004C6513" w:rsidP="004C6513">
            <w:pPr>
              <w:spacing w:line="480" w:lineRule="auto"/>
              <w:rPr>
                <w:rFonts w:ascii="標楷體" w:eastAsia="標楷體" w:hAnsi="標楷體"/>
              </w:rPr>
            </w:pPr>
            <w:r>
              <w:rPr>
                <w:rFonts w:ascii="標楷體" w:eastAsia="標楷體" w:hAnsi="標楷體" w:hint="eastAsia"/>
              </w:rPr>
              <w:t>陳培詩老師</w:t>
            </w:r>
          </w:p>
        </w:tc>
        <w:tc>
          <w:tcPr>
            <w:tcW w:w="994" w:type="dxa"/>
            <w:gridSpan w:val="2"/>
            <w:vAlign w:val="center"/>
          </w:tcPr>
          <w:p w14:paraId="1FBAF9E2" w14:textId="77777777" w:rsidR="004C0629" w:rsidRPr="004C0629" w:rsidRDefault="004C0629" w:rsidP="004C6513">
            <w:pPr>
              <w:adjustRightInd w:val="0"/>
              <w:snapToGrid w:val="0"/>
              <w:spacing w:line="480" w:lineRule="auto"/>
              <w:rPr>
                <w:rFonts w:ascii="標楷體" w:eastAsia="標楷體" w:hAnsi="標楷體"/>
              </w:rPr>
            </w:pPr>
            <w:r w:rsidRPr="004C0629">
              <w:rPr>
                <w:rFonts w:ascii="標楷體" w:eastAsia="標楷體" w:hAnsi="標楷體" w:hint="eastAsia"/>
              </w:rPr>
              <w:t>學院別</w:t>
            </w:r>
          </w:p>
        </w:tc>
        <w:tc>
          <w:tcPr>
            <w:tcW w:w="4388" w:type="dxa"/>
          </w:tcPr>
          <w:p w14:paraId="63111B1B" w14:textId="730C8AB5" w:rsidR="004C0629" w:rsidRPr="004C0629" w:rsidRDefault="004C6513" w:rsidP="004C6513">
            <w:pPr>
              <w:spacing w:line="480" w:lineRule="auto"/>
              <w:rPr>
                <w:rFonts w:ascii="標楷體" w:eastAsia="標楷體" w:hAnsi="標楷體"/>
              </w:rPr>
            </w:pPr>
            <w:r>
              <w:rPr>
                <w:rFonts w:ascii="標楷體" w:eastAsia="標楷體" w:hAnsi="標楷體" w:hint="eastAsia"/>
              </w:rPr>
              <w:t>健康科學院</w:t>
            </w:r>
          </w:p>
        </w:tc>
      </w:tr>
      <w:tr w:rsidR="004C0629" w:rsidRPr="004C0629" w14:paraId="1EFF5876" w14:textId="77777777" w:rsidTr="008A1547">
        <w:trPr>
          <w:trHeight w:val="1784"/>
          <w:jc w:val="center"/>
        </w:trPr>
        <w:tc>
          <w:tcPr>
            <w:tcW w:w="1696" w:type="dxa"/>
            <w:vAlign w:val="center"/>
          </w:tcPr>
          <w:p w14:paraId="03D7511F" w14:textId="77777777" w:rsidR="004C0629" w:rsidRPr="009F5ADE" w:rsidRDefault="004C0629">
            <w:pPr>
              <w:rPr>
                <w:rFonts w:ascii="標楷體" w:eastAsia="標楷體" w:hAnsi="標楷體"/>
                <w:szCs w:val="24"/>
              </w:rPr>
            </w:pPr>
            <w:r w:rsidRPr="009F5ADE">
              <w:rPr>
                <w:rFonts w:ascii="標楷體" w:eastAsia="標楷體" w:hAnsi="標楷體" w:hint="eastAsia"/>
                <w:szCs w:val="24"/>
              </w:rPr>
              <w:t>社群主題介紹</w:t>
            </w:r>
          </w:p>
          <w:p w14:paraId="764FD40C" w14:textId="77777777" w:rsidR="002F3A64" w:rsidRPr="009F5ADE" w:rsidRDefault="002F3A64">
            <w:pPr>
              <w:rPr>
                <w:rFonts w:ascii="標楷體" w:eastAsia="標楷體" w:hAnsi="標楷體"/>
                <w:szCs w:val="24"/>
              </w:rPr>
            </w:pPr>
            <w:r w:rsidRPr="009F5ADE">
              <w:rPr>
                <w:rFonts w:ascii="標楷體" w:eastAsia="標楷體" w:hAnsi="標楷體" w:hint="eastAsia"/>
                <w:szCs w:val="24"/>
              </w:rPr>
              <w:t>(</w:t>
            </w:r>
            <w:r w:rsidR="002908AB">
              <w:rPr>
                <w:rFonts w:ascii="標楷體" w:eastAsia="標楷體" w:hAnsi="標楷體"/>
                <w:szCs w:val="24"/>
              </w:rPr>
              <w:t>2</w:t>
            </w:r>
            <w:r w:rsidRPr="009F5ADE">
              <w:rPr>
                <w:rFonts w:ascii="標楷體" w:eastAsia="標楷體" w:hAnsi="標楷體" w:hint="eastAsia"/>
                <w:szCs w:val="24"/>
              </w:rPr>
              <w:t>00字</w:t>
            </w:r>
            <w:r w:rsidR="002908AB">
              <w:rPr>
                <w:rFonts w:ascii="標楷體" w:eastAsia="標楷體" w:hAnsi="標楷體" w:hint="eastAsia"/>
                <w:szCs w:val="24"/>
              </w:rPr>
              <w:t>內</w:t>
            </w:r>
            <w:r w:rsidRPr="009F5ADE">
              <w:rPr>
                <w:rFonts w:ascii="標楷體" w:eastAsia="標楷體" w:hAnsi="標楷體" w:hint="eastAsia"/>
                <w:szCs w:val="24"/>
              </w:rPr>
              <w:t>)</w:t>
            </w:r>
          </w:p>
        </w:tc>
        <w:tc>
          <w:tcPr>
            <w:tcW w:w="9066" w:type="dxa"/>
            <w:gridSpan w:val="4"/>
          </w:tcPr>
          <w:p w14:paraId="6F86BCA1" w14:textId="49F04D57" w:rsidR="004C0629" w:rsidRPr="00B723A6" w:rsidRDefault="00B723A6">
            <w:pPr>
              <w:rPr>
                <w:rFonts w:ascii="標楷體" w:eastAsia="標楷體" w:hAnsi="標楷體"/>
              </w:rPr>
            </w:pPr>
            <w:r>
              <w:rPr>
                <w:rFonts w:ascii="標楷體" w:eastAsia="標楷體" w:hAnsi="標楷體" w:hint="eastAsia"/>
              </w:rPr>
              <w:t>本社群為推動</w:t>
            </w:r>
            <w:r w:rsidRPr="00B723A6">
              <w:rPr>
                <w:rFonts w:ascii="標楷體" w:eastAsia="標楷體" w:hAnsi="標楷體" w:hint="eastAsia"/>
              </w:rPr>
              <w:t>跨領域、跨校的教師專業成長社群-「高醫USR教師成長社群」計畫推動目標為凝聚教師推動創新跨域教學發展共識，提升教學品質，串聯不同領域，累積跨團隊能量，以問題為導向，發展以解決實踐場域議題之創新課程或活動，除了</w:t>
            </w:r>
            <w:r>
              <w:rPr>
                <w:rFonts w:ascii="標楷體" w:eastAsia="標楷體" w:hAnsi="標楷體" w:hint="eastAsia"/>
              </w:rPr>
              <w:t>學習如何</w:t>
            </w:r>
            <w:r w:rsidRPr="00B723A6">
              <w:rPr>
                <w:rFonts w:ascii="標楷體" w:eastAsia="標楷體" w:hAnsi="標楷體" w:hint="eastAsia"/>
              </w:rPr>
              <w:t>引領學生在專業教育上精進深耕外，</w:t>
            </w:r>
            <w:r>
              <w:rPr>
                <w:rFonts w:ascii="標楷體" w:eastAsia="標楷體" w:hAnsi="標楷體" w:hint="eastAsia"/>
              </w:rPr>
              <w:t>亦</w:t>
            </w:r>
            <w:r w:rsidRPr="00B723A6">
              <w:rPr>
                <w:rFonts w:ascii="標楷體" w:eastAsia="標楷體" w:hAnsi="標楷體" w:hint="eastAsia"/>
              </w:rPr>
              <w:t>可協助拓展跨域專業智能，培養深入瞭解在地問題及推動實踐行動方案之能力，</w:t>
            </w:r>
            <w:r>
              <w:rPr>
                <w:rFonts w:ascii="標楷體" w:eastAsia="標楷體" w:hAnsi="標楷體" w:hint="eastAsia"/>
              </w:rPr>
              <w:t>期望幫助教師</w:t>
            </w:r>
            <w:r w:rsidRPr="00B723A6">
              <w:rPr>
                <w:rFonts w:ascii="標楷體" w:eastAsia="標楷體" w:hAnsi="標楷體" w:hint="eastAsia"/>
              </w:rPr>
              <w:t>提升學生產業職場競爭力。</w:t>
            </w:r>
          </w:p>
        </w:tc>
      </w:tr>
      <w:tr w:rsidR="004C0629" w:rsidRPr="004C0629" w14:paraId="3FE06CDA" w14:textId="77777777" w:rsidTr="00C00FE1">
        <w:trPr>
          <w:trHeight w:val="1835"/>
          <w:jc w:val="center"/>
        </w:trPr>
        <w:tc>
          <w:tcPr>
            <w:tcW w:w="1696" w:type="dxa"/>
            <w:vAlign w:val="center"/>
          </w:tcPr>
          <w:p w14:paraId="44F176F7" w14:textId="77777777" w:rsidR="004C0629" w:rsidRPr="009F5ADE" w:rsidRDefault="004C0629" w:rsidP="004C0629">
            <w:pPr>
              <w:adjustRightInd w:val="0"/>
              <w:snapToGrid w:val="0"/>
              <w:rPr>
                <w:rFonts w:ascii="標楷體" w:eastAsia="標楷體" w:hAnsi="標楷體"/>
                <w:szCs w:val="24"/>
              </w:rPr>
            </w:pPr>
            <w:r w:rsidRPr="009F5ADE">
              <w:rPr>
                <w:rFonts w:ascii="標楷體" w:eastAsia="標楷體" w:hAnsi="標楷體" w:hint="eastAsia"/>
                <w:szCs w:val="24"/>
              </w:rPr>
              <w:t>活動概要</w:t>
            </w:r>
          </w:p>
          <w:p w14:paraId="7E6DC23C" w14:textId="77777777" w:rsidR="002F3A64" w:rsidRPr="009F5ADE" w:rsidRDefault="002F3A64" w:rsidP="004C0629">
            <w:pPr>
              <w:adjustRightInd w:val="0"/>
              <w:snapToGrid w:val="0"/>
              <w:rPr>
                <w:rFonts w:ascii="標楷體" w:eastAsia="標楷體" w:hAnsi="標楷體"/>
                <w:szCs w:val="24"/>
              </w:rPr>
            </w:pPr>
            <w:r w:rsidRPr="009F5ADE">
              <w:rPr>
                <w:rFonts w:ascii="標楷體" w:eastAsia="標楷體" w:hAnsi="標楷體" w:hint="eastAsia"/>
                <w:szCs w:val="24"/>
              </w:rPr>
              <w:t>(300字</w:t>
            </w:r>
            <w:r w:rsidR="00FC6D20">
              <w:rPr>
                <w:rFonts w:ascii="標楷體" w:eastAsia="標楷體" w:hAnsi="標楷體" w:hint="eastAsia"/>
                <w:szCs w:val="24"/>
              </w:rPr>
              <w:t>內</w:t>
            </w:r>
            <w:r w:rsidRPr="009F5ADE">
              <w:rPr>
                <w:rFonts w:ascii="標楷體" w:eastAsia="標楷體" w:hAnsi="標楷體" w:hint="eastAsia"/>
                <w:szCs w:val="24"/>
              </w:rPr>
              <w:t>)</w:t>
            </w:r>
          </w:p>
        </w:tc>
        <w:tc>
          <w:tcPr>
            <w:tcW w:w="9066" w:type="dxa"/>
            <w:gridSpan w:val="4"/>
          </w:tcPr>
          <w:p w14:paraId="53C17633" w14:textId="2482FD64" w:rsidR="004C0629" w:rsidRPr="004C0629" w:rsidRDefault="00FF2B56">
            <w:pPr>
              <w:rPr>
                <w:rFonts w:ascii="標楷體" w:eastAsia="標楷體" w:hAnsi="標楷體" w:hint="eastAsia"/>
              </w:rPr>
            </w:pPr>
            <w:r>
              <w:rPr>
                <w:rFonts w:ascii="標楷體" w:eastAsia="標楷體" w:hAnsi="標楷體" w:hint="eastAsia"/>
              </w:rPr>
              <w:t>本年度</w:t>
            </w:r>
            <w:r w:rsidR="000D6005">
              <w:rPr>
                <w:rFonts w:ascii="標楷體" w:eastAsia="標楷體" w:hAnsi="標楷體" w:hint="eastAsia"/>
              </w:rPr>
              <w:t>延續112-1學期組織之跨領域高醫U</w:t>
            </w:r>
            <w:r w:rsidR="000D6005">
              <w:rPr>
                <w:rFonts w:ascii="標楷體" w:eastAsia="標楷體" w:hAnsi="標楷體"/>
              </w:rPr>
              <w:t>SR</w:t>
            </w:r>
            <w:r w:rsidR="000D6005">
              <w:rPr>
                <w:rFonts w:ascii="標楷體" w:eastAsia="標楷體" w:hAnsi="標楷體" w:hint="eastAsia"/>
              </w:rPr>
              <w:t>教師成長社群，</w:t>
            </w:r>
            <w:r w:rsidR="00F15966">
              <w:rPr>
                <w:rFonts w:ascii="標楷體" w:eastAsia="標楷體" w:hAnsi="標楷體" w:hint="eastAsia"/>
              </w:rPr>
              <w:t>持續</w:t>
            </w:r>
            <w:r w:rsidR="000D6005">
              <w:rPr>
                <w:rFonts w:ascii="標楷體" w:eastAsia="標楷體" w:hAnsi="標楷體" w:hint="eastAsia"/>
              </w:rPr>
              <w:t>推動「S</w:t>
            </w:r>
            <w:r w:rsidR="000D6005">
              <w:rPr>
                <w:rFonts w:ascii="標楷體" w:eastAsia="標楷體" w:hAnsi="標楷體"/>
              </w:rPr>
              <w:t>chool Tutor</w:t>
            </w:r>
            <w:r w:rsidR="000D6005">
              <w:rPr>
                <w:rFonts w:ascii="標楷體" w:eastAsia="標楷體" w:hAnsi="標楷體" w:hint="eastAsia"/>
              </w:rPr>
              <w:t>跨域共學聯盟」，舉辦師資培訓或演講，主要參與對象為本校教師，另也開放學生共同參加</w:t>
            </w:r>
            <w:r w:rsidR="00F15966">
              <w:rPr>
                <w:rFonts w:ascii="標楷體" w:eastAsia="標楷體" w:hAnsi="標楷體" w:hint="eastAsia"/>
              </w:rPr>
              <w:t>瞭解環境議題</w:t>
            </w:r>
            <w:r w:rsidR="000D6005">
              <w:rPr>
                <w:rFonts w:ascii="標楷體" w:eastAsia="標楷體" w:hAnsi="標楷體" w:hint="eastAsia"/>
              </w:rPr>
              <w:t>，而因</w:t>
            </w:r>
            <w:r w:rsidR="00F15966">
              <w:rPr>
                <w:rFonts w:ascii="標楷體" w:eastAsia="標楷體" w:hAnsi="標楷體" w:hint="eastAsia"/>
              </w:rPr>
              <w:t>本學期</w:t>
            </w:r>
            <w:r w:rsidR="000D6005">
              <w:rPr>
                <w:rFonts w:ascii="標楷體" w:eastAsia="標楷體" w:hAnsi="標楷體" w:hint="eastAsia"/>
              </w:rPr>
              <w:t>之演講主題</w:t>
            </w:r>
            <w:r w:rsidR="00F15966">
              <w:rPr>
                <w:rFonts w:ascii="標楷體" w:eastAsia="標楷體" w:hAnsi="標楷體" w:hint="eastAsia"/>
              </w:rPr>
              <w:t>中有</w:t>
            </w:r>
            <w:r w:rsidR="000D6005">
              <w:rPr>
                <w:rFonts w:ascii="標楷體" w:eastAsia="標楷體" w:hAnsi="標楷體" w:hint="eastAsia"/>
              </w:rPr>
              <w:t>與醫療院所空氣品質相關，故也開放許多附院職員</w:t>
            </w:r>
            <w:r w:rsidR="0072047A">
              <w:rPr>
                <w:rFonts w:ascii="標楷體" w:eastAsia="標楷體" w:hAnsi="標楷體" w:hint="eastAsia"/>
              </w:rPr>
              <w:t>工</w:t>
            </w:r>
            <w:r w:rsidR="000D6005">
              <w:rPr>
                <w:rFonts w:ascii="標楷體" w:eastAsia="標楷體" w:hAnsi="標楷體" w:hint="eastAsia"/>
              </w:rPr>
              <w:t>前來學習</w:t>
            </w:r>
            <w:r w:rsidR="00F15966">
              <w:rPr>
                <w:rFonts w:ascii="標楷體" w:eastAsia="標楷體" w:hAnsi="標楷體" w:hint="eastAsia"/>
              </w:rPr>
              <w:t>。</w:t>
            </w:r>
            <w:r w:rsidR="000D6005">
              <w:rPr>
                <w:rFonts w:ascii="標楷體" w:eastAsia="標楷體" w:hAnsi="標楷體" w:hint="eastAsia"/>
              </w:rPr>
              <w:t>期望透過師生共學共授，</w:t>
            </w:r>
            <w:r w:rsidR="00482729">
              <w:rPr>
                <w:rFonts w:ascii="標楷體" w:eastAsia="標楷體" w:hAnsi="標楷體" w:hint="eastAsia"/>
              </w:rPr>
              <w:t>協助</w:t>
            </w:r>
            <w:r w:rsidR="002B7B37">
              <w:rPr>
                <w:rFonts w:ascii="標楷體" w:eastAsia="標楷體" w:hAnsi="標楷體" w:hint="eastAsia"/>
              </w:rPr>
              <w:t>本校教師讓空污議題相關之健康促進及環境教育知識逐漸落實至課堂教學中</w:t>
            </w:r>
            <w:r w:rsidR="00482729">
              <w:rPr>
                <w:rFonts w:ascii="標楷體" w:eastAsia="標楷體" w:hAnsi="標楷體" w:hint="eastAsia"/>
              </w:rPr>
              <w:t>，</w:t>
            </w:r>
            <w:r w:rsidR="002B7B37">
              <w:rPr>
                <w:rFonts w:ascii="標楷體" w:eastAsia="標楷體" w:hAnsi="標楷體" w:hint="eastAsia"/>
              </w:rPr>
              <w:t>而本學期推動目標為持續凝聚教師推動創新跨域教學發展共識，提升教學品質，串聯不同領域，累積跨團隊能量</w:t>
            </w:r>
            <w:r w:rsidR="002B7B37">
              <w:rPr>
                <w:rFonts w:ascii="標楷體" w:eastAsia="標楷體" w:hAnsi="標楷體" w:hint="eastAsia"/>
              </w:rPr>
              <w:t>，同時提升教師創新教學知能，</w:t>
            </w:r>
            <w:r w:rsidR="00B204DA">
              <w:rPr>
                <w:rFonts w:ascii="標楷體" w:eastAsia="標楷體" w:hAnsi="標楷體" w:hint="eastAsia"/>
              </w:rPr>
              <w:t>擴展跨領域學習</w:t>
            </w:r>
            <w:r w:rsidR="00F15966">
              <w:rPr>
                <w:rFonts w:ascii="標楷體" w:eastAsia="標楷體" w:hAnsi="標楷體" w:hint="eastAsia"/>
              </w:rPr>
              <w:t>之U</w:t>
            </w:r>
            <w:r w:rsidR="00F15966">
              <w:rPr>
                <w:rFonts w:ascii="標楷體" w:eastAsia="標楷體" w:hAnsi="標楷體"/>
              </w:rPr>
              <w:t>SR</w:t>
            </w:r>
            <w:r w:rsidR="00F15966">
              <w:rPr>
                <w:rFonts w:ascii="標楷體" w:eastAsia="標楷體" w:hAnsi="標楷體" w:hint="eastAsia"/>
              </w:rPr>
              <w:t>特色</w:t>
            </w:r>
            <w:r w:rsidR="0072047A">
              <w:rPr>
                <w:rFonts w:ascii="標楷體" w:eastAsia="標楷體" w:hAnsi="標楷體" w:hint="eastAsia"/>
              </w:rPr>
              <w:t>。</w:t>
            </w:r>
          </w:p>
        </w:tc>
      </w:tr>
      <w:tr w:rsidR="004C0629" w:rsidRPr="004C0629" w14:paraId="21ABFF72" w14:textId="77777777" w:rsidTr="008A1547">
        <w:trPr>
          <w:trHeight w:val="1563"/>
          <w:jc w:val="center"/>
        </w:trPr>
        <w:tc>
          <w:tcPr>
            <w:tcW w:w="1696" w:type="dxa"/>
            <w:vAlign w:val="center"/>
          </w:tcPr>
          <w:p w14:paraId="1FBCB75F" w14:textId="77777777" w:rsidR="004C0629" w:rsidRPr="009F5ADE" w:rsidRDefault="004C0629">
            <w:pPr>
              <w:rPr>
                <w:rFonts w:ascii="標楷體" w:eastAsia="標楷體" w:hAnsi="標楷體"/>
                <w:szCs w:val="24"/>
              </w:rPr>
            </w:pPr>
            <w:r w:rsidRPr="009F5ADE">
              <w:rPr>
                <w:rFonts w:ascii="標楷體" w:eastAsia="標楷體" w:hAnsi="標楷體" w:hint="eastAsia"/>
                <w:szCs w:val="24"/>
              </w:rPr>
              <w:t>本期成果</w:t>
            </w:r>
          </w:p>
          <w:p w14:paraId="25D378A0" w14:textId="498A7A31" w:rsidR="004C0629" w:rsidRPr="009F5ADE" w:rsidRDefault="004C0629">
            <w:pPr>
              <w:rPr>
                <w:rFonts w:ascii="標楷體" w:eastAsia="標楷體" w:hAnsi="標楷體"/>
                <w:szCs w:val="24"/>
              </w:rPr>
            </w:pPr>
            <w:r w:rsidRPr="009F5ADE">
              <w:rPr>
                <w:rFonts w:ascii="標楷體" w:eastAsia="標楷體" w:hAnsi="標楷體" w:hint="eastAsia"/>
                <w:szCs w:val="24"/>
              </w:rPr>
              <w:t>(請</w:t>
            </w:r>
            <w:r w:rsidR="002D47CA">
              <w:rPr>
                <w:rFonts w:ascii="標楷體" w:eastAsia="標楷體" w:hAnsi="標楷體" w:hint="eastAsia"/>
                <w:szCs w:val="24"/>
              </w:rPr>
              <w:t>依社群特色及目標列舉</w:t>
            </w:r>
            <w:r w:rsidR="00FC6D20">
              <w:rPr>
                <w:rFonts w:ascii="標楷體" w:eastAsia="標楷體" w:hAnsi="標楷體" w:hint="eastAsia"/>
                <w:szCs w:val="24"/>
              </w:rPr>
              <w:t>，</w:t>
            </w:r>
            <w:r w:rsidR="00FC6D20" w:rsidRPr="009F5ADE">
              <w:rPr>
                <w:rFonts w:ascii="標楷體" w:eastAsia="標楷體" w:hAnsi="標楷體" w:hint="eastAsia"/>
                <w:szCs w:val="24"/>
              </w:rPr>
              <w:t>300字</w:t>
            </w:r>
            <w:r w:rsidR="00FC6D20">
              <w:rPr>
                <w:rFonts w:ascii="標楷體" w:eastAsia="標楷體" w:hAnsi="標楷體" w:hint="eastAsia"/>
                <w:szCs w:val="24"/>
              </w:rPr>
              <w:t>內</w:t>
            </w:r>
            <w:r w:rsidRPr="009F5ADE">
              <w:rPr>
                <w:rFonts w:ascii="標楷體" w:eastAsia="標楷體" w:hAnsi="標楷體" w:hint="eastAsia"/>
                <w:szCs w:val="24"/>
              </w:rPr>
              <w:t>)</w:t>
            </w:r>
            <w:r w:rsidR="00E713CF">
              <w:rPr>
                <w:rFonts w:ascii="標楷體" w:eastAsia="標楷體" w:hAnsi="標楷體"/>
                <w:szCs w:val="24"/>
              </w:rPr>
              <w:t xml:space="preserve">       </w:t>
            </w:r>
          </w:p>
        </w:tc>
        <w:tc>
          <w:tcPr>
            <w:tcW w:w="9066" w:type="dxa"/>
            <w:gridSpan w:val="4"/>
          </w:tcPr>
          <w:p w14:paraId="19DA4F3E" w14:textId="39D7DB10" w:rsidR="00854E65" w:rsidRDefault="00854E65" w:rsidP="0097292B">
            <w:pPr>
              <w:rPr>
                <w:rFonts w:ascii="標楷體" w:eastAsia="標楷體" w:hAnsi="標楷體"/>
              </w:rPr>
            </w:pPr>
            <w:r>
              <w:rPr>
                <w:rFonts w:ascii="標楷體" w:eastAsia="標楷體" w:hAnsi="標楷體" w:hint="eastAsia"/>
              </w:rPr>
              <w:t>1.</w:t>
            </w:r>
            <w:r w:rsidR="00175248">
              <w:rPr>
                <w:rFonts w:ascii="標楷體" w:eastAsia="標楷體" w:hAnsi="標楷體" w:hint="eastAsia"/>
              </w:rPr>
              <w:t>本期</w:t>
            </w:r>
            <w:r>
              <w:rPr>
                <w:rFonts w:ascii="標楷體" w:eastAsia="標楷體" w:hAnsi="標楷體" w:hint="eastAsia"/>
              </w:rPr>
              <w:t>講題圍繞氣候變遷，</w:t>
            </w:r>
            <w:r w:rsidR="00175248">
              <w:rPr>
                <w:rFonts w:ascii="標楷體" w:eastAsia="標楷體" w:hAnsi="標楷體" w:hint="eastAsia"/>
              </w:rPr>
              <w:t>後續成果</w:t>
            </w:r>
            <w:r>
              <w:rPr>
                <w:rFonts w:ascii="標楷體" w:eastAsia="標楷體" w:hAnsi="標楷體" w:hint="eastAsia"/>
              </w:rPr>
              <w:t>延伸</w:t>
            </w:r>
            <w:r w:rsidR="00F65D1F">
              <w:rPr>
                <w:rFonts w:ascii="標楷體" w:eastAsia="標楷體" w:hAnsi="標楷體" w:hint="eastAsia"/>
              </w:rPr>
              <w:t>相關議題工作坊與研究</w:t>
            </w:r>
            <w:r w:rsidR="00175248">
              <w:rPr>
                <w:rFonts w:ascii="標楷體" w:eastAsia="標楷體" w:hAnsi="標楷體" w:hint="eastAsia"/>
              </w:rPr>
              <w:t>，</w:t>
            </w:r>
            <w:r w:rsidR="008A1547" w:rsidRPr="0097292B">
              <w:rPr>
                <w:rFonts w:ascii="標楷體" w:eastAsia="標楷體" w:hAnsi="標楷體" w:hint="eastAsia"/>
              </w:rPr>
              <w:t>提供多元學習環境</w:t>
            </w:r>
            <w:r w:rsidR="008A1547">
              <w:rPr>
                <w:rFonts w:ascii="標楷體" w:eastAsia="標楷體" w:hAnsi="標楷體" w:hint="eastAsia"/>
              </w:rPr>
              <w:t>及創意課程規劃</w:t>
            </w:r>
            <w:r w:rsidR="008A1547" w:rsidRPr="0097292B">
              <w:rPr>
                <w:rFonts w:ascii="標楷體" w:eastAsia="標楷體" w:hAnsi="標楷體" w:hint="eastAsia"/>
              </w:rPr>
              <w:t>，滾動式改善及增修微學程、課程</w:t>
            </w:r>
            <w:r w:rsidR="008A1547">
              <w:rPr>
                <w:rFonts w:ascii="標楷體" w:eastAsia="標楷體" w:hAnsi="標楷體" w:hint="eastAsia"/>
              </w:rPr>
              <w:t>，</w:t>
            </w:r>
            <w:r w:rsidR="00175248" w:rsidRPr="0097292B">
              <w:rPr>
                <w:rFonts w:ascii="標楷體" w:eastAsia="標楷體" w:hAnsi="標楷體" w:hint="eastAsia"/>
              </w:rPr>
              <w:t>人才培育學術與實務並行</w:t>
            </w:r>
            <w:r w:rsidR="00F65D1F">
              <w:rPr>
                <w:rFonts w:ascii="標楷體" w:eastAsia="標楷體" w:hAnsi="標楷體" w:hint="eastAsia"/>
              </w:rPr>
              <w:t>。</w:t>
            </w:r>
          </w:p>
          <w:p w14:paraId="48A29E9E" w14:textId="5F3F2DD2" w:rsidR="004C0629" w:rsidRPr="004C0629" w:rsidRDefault="00175248">
            <w:pPr>
              <w:rPr>
                <w:rFonts w:ascii="標楷體" w:eastAsia="標楷體" w:hAnsi="標楷體" w:hint="eastAsia"/>
              </w:rPr>
            </w:pPr>
            <w:r>
              <w:rPr>
                <w:rFonts w:ascii="標楷體" w:eastAsia="標楷體" w:hAnsi="標楷體" w:hint="eastAsia"/>
              </w:rPr>
              <w:t>2.提升教師創新教學知能，整合不同領域師資，</w:t>
            </w:r>
            <w:r w:rsidR="008A1547">
              <w:rPr>
                <w:rFonts w:ascii="標楷體" w:eastAsia="標楷體" w:hAnsi="標楷體" w:hint="eastAsia"/>
              </w:rPr>
              <w:t>擴及</w:t>
            </w:r>
            <w:r>
              <w:rPr>
                <w:rFonts w:ascii="標楷體" w:eastAsia="標楷體" w:hAnsi="標楷體" w:hint="eastAsia"/>
              </w:rPr>
              <w:t>醫院端教職員跨域參與學習</w:t>
            </w:r>
            <w:r w:rsidR="008A1547">
              <w:rPr>
                <w:rFonts w:ascii="標楷體" w:eastAsia="標楷體" w:hAnsi="標楷體" w:hint="eastAsia"/>
              </w:rPr>
              <w:t>，</w:t>
            </w:r>
            <w:r w:rsidR="008A1547" w:rsidRPr="0097292B">
              <w:rPr>
                <w:rFonts w:ascii="標楷體" w:eastAsia="標楷體" w:hAnsi="標楷體" w:hint="eastAsia"/>
              </w:rPr>
              <w:t>實踐以產業需求為導向的跨域整合教育。</w:t>
            </w:r>
            <w:r>
              <w:rPr>
                <w:rFonts w:ascii="標楷體" w:eastAsia="標楷體" w:hAnsi="標楷體" w:hint="eastAsia"/>
              </w:rPr>
              <w:t>。</w:t>
            </w:r>
          </w:p>
        </w:tc>
      </w:tr>
      <w:tr w:rsidR="002F3A64" w:rsidRPr="004C0629" w14:paraId="12F0F72B" w14:textId="77777777" w:rsidTr="00C00FE1">
        <w:trPr>
          <w:trHeight w:val="2262"/>
          <w:jc w:val="center"/>
        </w:trPr>
        <w:tc>
          <w:tcPr>
            <w:tcW w:w="1696" w:type="dxa"/>
            <w:vMerge w:val="restart"/>
            <w:vAlign w:val="center"/>
          </w:tcPr>
          <w:p w14:paraId="5E738F67" w14:textId="77777777" w:rsidR="002F3A64" w:rsidRPr="009F5ADE" w:rsidRDefault="002F3A64" w:rsidP="00C00FE1">
            <w:pPr>
              <w:adjustRightInd w:val="0"/>
              <w:snapToGrid w:val="0"/>
              <w:rPr>
                <w:rFonts w:ascii="標楷體" w:eastAsia="標楷體" w:hAnsi="標楷體"/>
                <w:szCs w:val="24"/>
              </w:rPr>
            </w:pPr>
            <w:r w:rsidRPr="009F5ADE">
              <w:rPr>
                <w:rFonts w:ascii="標楷體" w:eastAsia="標楷體" w:hAnsi="標楷體" w:hint="eastAsia"/>
                <w:szCs w:val="24"/>
              </w:rPr>
              <w:t>活動照片</w:t>
            </w:r>
          </w:p>
        </w:tc>
        <w:tc>
          <w:tcPr>
            <w:tcW w:w="4533" w:type="dxa"/>
            <w:gridSpan w:val="2"/>
          </w:tcPr>
          <w:p w14:paraId="12515E34" w14:textId="4AB653FC" w:rsidR="002F3A64" w:rsidRPr="004C0629" w:rsidRDefault="003E4081">
            <w:pPr>
              <w:rPr>
                <w:rFonts w:ascii="標楷體" w:eastAsia="標楷體" w:hAnsi="標楷體"/>
              </w:rPr>
            </w:pPr>
            <w:r w:rsidRPr="00F60651">
              <w:rPr>
                <w:noProof/>
              </w:rPr>
              <w:drawing>
                <wp:inline distT="0" distB="0" distL="0" distR="0" wp14:anchorId="65880E05" wp14:editId="406C4F7F">
                  <wp:extent cx="2876656" cy="215328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1881" cy="2157196"/>
                          </a:xfrm>
                          <a:prstGeom prst="rect">
                            <a:avLst/>
                          </a:prstGeom>
                          <a:noFill/>
                          <a:ln>
                            <a:noFill/>
                          </a:ln>
                        </pic:spPr>
                      </pic:pic>
                    </a:graphicData>
                  </a:graphic>
                </wp:inline>
              </w:drawing>
            </w:r>
          </w:p>
        </w:tc>
        <w:tc>
          <w:tcPr>
            <w:tcW w:w="4533" w:type="dxa"/>
            <w:gridSpan w:val="2"/>
          </w:tcPr>
          <w:p w14:paraId="5697A710" w14:textId="27ABC943" w:rsidR="002F3A64" w:rsidRPr="004C0629" w:rsidRDefault="003E4081">
            <w:pPr>
              <w:rPr>
                <w:rFonts w:ascii="標楷體" w:eastAsia="標楷體" w:hAnsi="標楷體"/>
              </w:rPr>
            </w:pPr>
            <w:r w:rsidRPr="00F60651">
              <w:rPr>
                <w:noProof/>
              </w:rPr>
              <w:drawing>
                <wp:inline distT="0" distB="0" distL="0" distR="0" wp14:anchorId="1F3C4D26" wp14:editId="535F0F36">
                  <wp:extent cx="2779830" cy="2086736"/>
                  <wp:effectExtent l="0" t="0" r="1905"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6891" cy="2092037"/>
                          </a:xfrm>
                          <a:prstGeom prst="rect">
                            <a:avLst/>
                          </a:prstGeom>
                          <a:noFill/>
                          <a:ln>
                            <a:noFill/>
                          </a:ln>
                        </pic:spPr>
                      </pic:pic>
                    </a:graphicData>
                  </a:graphic>
                </wp:inline>
              </w:drawing>
            </w:r>
          </w:p>
        </w:tc>
      </w:tr>
      <w:tr w:rsidR="002F3A64" w:rsidRPr="004C0629" w14:paraId="28B990A9" w14:textId="77777777" w:rsidTr="00C00FE1">
        <w:trPr>
          <w:trHeight w:val="2262"/>
          <w:jc w:val="center"/>
        </w:trPr>
        <w:tc>
          <w:tcPr>
            <w:tcW w:w="1696" w:type="dxa"/>
            <w:vMerge/>
          </w:tcPr>
          <w:p w14:paraId="4146E4BE" w14:textId="77777777" w:rsidR="002F3A64" w:rsidRPr="004C0629" w:rsidRDefault="002F3A64" w:rsidP="004C0629">
            <w:pPr>
              <w:adjustRightInd w:val="0"/>
              <w:snapToGrid w:val="0"/>
              <w:rPr>
                <w:rFonts w:ascii="標楷體" w:eastAsia="標楷體" w:hAnsi="標楷體"/>
              </w:rPr>
            </w:pPr>
          </w:p>
        </w:tc>
        <w:tc>
          <w:tcPr>
            <w:tcW w:w="4533" w:type="dxa"/>
            <w:gridSpan w:val="2"/>
          </w:tcPr>
          <w:p w14:paraId="57C228BC" w14:textId="67554E40" w:rsidR="002F3A64" w:rsidRPr="00B102F7" w:rsidRDefault="003E4081">
            <w:pPr>
              <w:rPr>
                <w:rFonts w:ascii="標楷體" w:eastAsia="標楷體" w:hAnsi="標楷體"/>
                <w:color w:val="A6A6A6" w:themeColor="background1" w:themeShade="A6"/>
              </w:rPr>
            </w:pPr>
            <w:r w:rsidRPr="00F60651">
              <w:rPr>
                <w:noProof/>
              </w:rPr>
              <w:drawing>
                <wp:inline distT="0" distB="0" distL="0" distR="0" wp14:anchorId="2A3CAD5F" wp14:editId="169B4369">
                  <wp:extent cx="2848909" cy="2149475"/>
                  <wp:effectExtent l="0" t="0" r="889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3690" cy="2153082"/>
                          </a:xfrm>
                          <a:prstGeom prst="rect">
                            <a:avLst/>
                          </a:prstGeom>
                          <a:noFill/>
                          <a:ln>
                            <a:noFill/>
                          </a:ln>
                        </pic:spPr>
                      </pic:pic>
                    </a:graphicData>
                  </a:graphic>
                </wp:inline>
              </w:drawing>
            </w:r>
          </w:p>
        </w:tc>
        <w:tc>
          <w:tcPr>
            <w:tcW w:w="4533" w:type="dxa"/>
            <w:gridSpan w:val="2"/>
          </w:tcPr>
          <w:p w14:paraId="4EA19AB9" w14:textId="55CBB6E3" w:rsidR="002F3A64" w:rsidRPr="004C0629" w:rsidRDefault="003E4081">
            <w:pPr>
              <w:rPr>
                <w:rFonts w:ascii="標楷體" w:eastAsia="標楷體" w:hAnsi="標楷體"/>
              </w:rPr>
            </w:pPr>
            <w:r w:rsidRPr="002D5539">
              <w:rPr>
                <w:rFonts w:ascii="標楷體" w:eastAsia="標楷體" w:hAnsi="標楷體"/>
                <w:noProof/>
              </w:rPr>
              <w:drawing>
                <wp:inline distT="0" distB="0" distL="0" distR="0" wp14:anchorId="43BCB1C7" wp14:editId="09E1A81E">
                  <wp:extent cx="2762037" cy="2073601"/>
                  <wp:effectExtent l="0" t="0" r="635"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847" cy="2075710"/>
                          </a:xfrm>
                          <a:prstGeom prst="rect">
                            <a:avLst/>
                          </a:prstGeom>
                          <a:noFill/>
                          <a:ln>
                            <a:noFill/>
                          </a:ln>
                        </pic:spPr>
                      </pic:pic>
                    </a:graphicData>
                  </a:graphic>
                </wp:inline>
              </w:drawing>
            </w:r>
          </w:p>
        </w:tc>
      </w:tr>
      <w:tr w:rsidR="002F3A64" w:rsidRPr="004C0629" w14:paraId="0B4DFC5A" w14:textId="77777777" w:rsidTr="00C00FE1">
        <w:trPr>
          <w:trHeight w:val="713"/>
          <w:jc w:val="center"/>
        </w:trPr>
        <w:tc>
          <w:tcPr>
            <w:tcW w:w="10762" w:type="dxa"/>
            <w:gridSpan w:val="5"/>
          </w:tcPr>
          <w:p w14:paraId="70B272A0" w14:textId="77777777" w:rsidR="00360486" w:rsidRDefault="002F3A64" w:rsidP="00C00FE1">
            <w:pPr>
              <w:rPr>
                <w:rFonts w:ascii="標楷體" w:eastAsia="標楷體" w:hAnsi="標楷體"/>
              </w:rPr>
            </w:pPr>
            <w:r>
              <w:rPr>
                <w:rFonts w:ascii="標楷體" w:eastAsia="標楷體" w:hAnsi="標楷體" w:hint="eastAsia"/>
              </w:rPr>
              <w:lastRenderedPageBreak/>
              <w:t>想加入此社群，請聯絡召集人(或協助人員) e</w:t>
            </w:r>
            <w:r>
              <w:rPr>
                <w:rFonts w:ascii="標楷體" w:eastAsia="標楷體" w:hAnsi="標楷體"/>
              </w:rPr>
              <w:t>-mail:</w:t>
            </w:r>
          </w:p>
          <w:p w14:paraId="38802C35" w14:textId="77777777" w:rsidR="00360486" w:rsidRDefault="00360486" w:rsidP="00C00FE1">
            <w:r>
              <w:rPr>
                <w:rFonts w:ascii="標楷體" w:eastAsia="標楷體" w:hAnsi="標楷體" w:hint="eastAsia"/>
              </w:rPr>
              <w:t>社群召集人:陳培詩老師</w:t>
            </w:r>
            <w:hyperlink r:id="rId10" w:history="1">
              <w:r>
                <w:rPr>
                  <w:rStyle w:val="a8"/>
                  <w:rFonts w:ascii="-apple-system" w:hAnsi="-apple-system"/>
                  <w:color w:val="337AB7"/>
                  <w:shd w:val="clear" w:color="auto" w:fill="FFFFFF"/>
                </w:rPr>
                <w:t>pschen@kmu.edu.tw</w:t>
              </w:r>
            </w:hyperlink>
            <w:r>
              <w:rPr>
                <w:rFonts w:hint="eastAsia"/>
              </w:rPr>
              <w:t xml:space="preserve"> </w:t>
            </w:r>
          </w:p>
          <w:p w14:paraId="71EF7AFC" w14:textId="2EFF1BD8" w:rsidR="000829B1" w:rsidRPr="00360486" w:rsidRDefault="00360486" w:rsidP="00C00FE1">
            <w:pPr>
              <w:rPr>
                <w:rFonts w:ascii="標楷體" w:eastAsia="標楷體" w:hAnsi="標楷體"/>
                <w:color w:val="4472C4" w:themeColor="accent1"/>
              </w:rPr>
            </w:pPr>
            <w:r w:rsidRPr="00360486">
              <w:rPr>
                <w:rFonts w:ascii="標楷體" w:eastAsia="標楷體" w:hAnsi="標楷體" w:hint="eastAsia"/>
              </w:rPr>
              <w:t>協助人員</w:t>
            </w:r>
            <w:r>
              <w:rPr>
                <w:rFonts w:ascii="標楷體" w:eastAsia="標楷體" w:hAnsi="標楷體" w:hint="eastAsia"/>
              </w:rPr>
              <w:t xml:space="preserve">:李育嫻助理 </w:t>
            </w:r>
            <w:hyperlink r:id="rId11" w:history="1">
              <w:r w:rsidRPr="00EE646D">
                <w:rPr>
                  <w:rStyle w:val="a8"/>
                  <w:rFonts w:ascii="標楷體" w:eastAsia="標楷體" w:hAnsi="標楷體"/>
                </w:rPr>
                <w:t>R121087@kmu.edu.tw</w:t>
              </w:r>
            </w:hyperlink>
          </w:p>
        </w:tc>
      </w:tr>
    </w:tbl>
    <w:p w14:paraId="49D6C443" w14:textId="77777777" w:rsidR="004C0629" w:rsidRPr="004C0629" w:rsidRDefault="004C0629">
      <w:pPr>
        <w:adjustRightInd w:val="0"/>
        <w:snapToGrid w:val="0"/>
        <w:rPr>
          <w:rFonts w:ascii="標楷體" w:eastAsia="標楷體" w:hAnsi="標楷體"/>
        </w:rPr>
      </w:pPr>
    </w:p>
    <w:sectPr w:rsidR="004C0629" w:rsidRPr="004C0629" w:rsidSect="004C0629">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07706" w14:textId="77777777" w:rsidR="00E214B7" w:rsidRDefault="00E214B7" w:rsidP="002D47CA">
      <w:r>
        <w:separator/>
      </w:r>
    </w:p>
  </w:endnote>
  <w:endnote w:type="continuationSeparator" w:id="0">
    <w:p w14:paraId="27419A27" w14:textId="77777777" w:rsidR="00E214B7" w:rsidRDefault="00E214B7" w:rsidP="002D4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pple-system">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57EFE" w14:textId="77777777" w:rsidR="00E214B7" w:rsidRDefault="00E214B7" w:rsidP="002D47CA">
      <w:r>
        <w:separator/>
      </w:r>
    </w:p>
  </w:footnote>
  <w:footnote w:type="continuationSeparator" w:id="0">
    <w:p w14:paraId="64BD6E2E" w14:textId="77777777" w:rsidR="00E214B7" w:rsidRDefault="00E214B7" w:rsidP="002D47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65D"/>
    <w:rsid w:val="0007707D"/>
    <w:rsid w:val="000829B1"/>
    <w:rsid w:val="000D6005"/>
    <w:rsid w:val="00141DB6"/>
    <w:rsid w:val="00175248"/>
    <w:rsid w:val="001E4251"/>
    <w:rsid w:val="00226413"/>
    <w:rsid w:val="002908AB"/>
    <w:rsid w:val="002B7B37"/>
    <w:rsid w:val="002D47CA"/>
    <w:rsid w:val="002F3A64"/>
    <w:rsid w:val="002F6C3E"/>
    <w:rsid w:val="0035449F"/>
    <w:rsid w:val="00360486"/>
    <w:rsid w:val="003E4081"/>
    <w:rsid w:val="0045160D"/>
    <w:rsid w:val="00482729"/>
    <w:rsid w:val="004C0629"/>
    <w:rsid w:val="004C6513"/>
    <w:rsid w:val="005F0F47"/>
    <w:rsid w:val="0072047A"/>
    <w:rsid w:val="007435A0"/>
    <w:rsid w:val="00746671"/>
    <w:rsid w:val="0079366E"/>
    <w:rsid w:val="00854E65"/>
    <w:rsid w:val="008A1547"/>
    <w:rsid w:val="009042EB"/>
    <w:rsid w:val="00922005"/>
    <w:rsid w:val="0093665D"/>
    <w:rsid w:val="0097292B"/>
    <w:rsid w:val="00991E7A"/>
    <w:rsid w:val="009A28FD"/>
    <w:rsid w:val="009D2EA6"/>
    <w:rsid w:val="009F5ADE"/>
    <w:rsid w:val="00AB692B"/>
    <w:rsid w:val="00B102F7"/>
    <w:rsid w:val="00B15990"/>
    <w:rsid w:val="00B204DA"/>
    <w:rsid w:val="00B723A6"/>
    <w:rsid w:val="00C00FE1"/>
    <w:rsid w:val="00C8112F"/>
    <w:rsid w:val="00C82190"/>
    <w:rsid w:val="00D909FE"/>
    <w:rsid w:val="00E214B7"/>
    <w:rsid w:val="00E713CF"/>
    <w:rsid w:val="00E75F34"/>
    <w:rsid w:val="00F15966"/>
    <w:rsid w:val="00F614E2"/>
    <w:rsid w:val="00F65D1F"/>
    <w:rsid w:val="00FC6D20"/>
    <w:rsid w:val="00FF2B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041DE"/>
  <w15:chartTrackingRefBased/>
  <w15:docId w15:val="{95488C05-FAE1-4938-B288-9BF0DE8A1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0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D47CA"/>
    <w:pPr>
      <w:tabs>
        <w:tab w:val="center" w:pos="4153"/>
        <w:tab w:val="right" w:pos="8306"/>
      </w:tabs>
      <w:snapToGrid w:val="0"/>
    </w:pPr>
    <w:rPr>
      <w:sz w:val="20"/>
      <w:szCs w:val="20"/>
    </w:rPr>
  </w:style>
  <w:style w:type="character" w:customStyle="1" w:styleId="a5">
    <w:name w:val="頁首 字元"/>
    <w:basedOn w:val="a0"/>
    <w:link w:val="a4"/>
    <w:uiPriority w:val="99"/>
    <w:rsid w:val="002D47CA"/>
    <w:rPr>
      <w:sz w:val="20"/>
      <w:szCs w:val="20"/>
    </w:rPr>
  </w:style>
  <w:style w:type="paragraph" w:styleId="a6">
    <w:name w:val="footer"/>
    <w:basedOn w:val="a"/>
    <w:link w:val="a7"/>
    <w:uiPriority w:val="99"/>
    <w:unhideWhenUsed/>
    <w:rsid w:val="002D47CA"/>
    <w:pPr>
      <w:tabs>
        <w:tab w:val="center" w:pos="4153"/>
        <w:tab w:val="right" w:pos="8306"/>
      </w:tabs>
      <w:snapToGrid w:val="0"/>
    </w:pPr>
    <w:rPr>
      <w:sz w:val="20"/>
      <w:szCs w:val="20"/>
    </w:rPr>
  </w:style>
  <w:style w:type="character" w:customStyle="1" w:styleId="a7">
    <w:name w:val="頁尾 字元"/>
    <w:basedOn w:val="a0"/>
    <w:link w:val="a6"/>
    <w:uiPriority w:val="99"/>
    <w:rsid w:val="002D47CA"/>
    <w:rPr>
      <w:sz w:val="20"/>
      <w:szCs w:val="20"/>
    </w:rPr>
  </w:style>
  <w:style w:type="character" w:styleId="a8">
    <w:name w:val="Hyperlink"/>
    <w:basedOn w:val="a0"/>
    <w:uiPriority w:val="99"/>
    <w:unhideWhenUsed/>
    <w:rsid w:val="00360486"/>
    <w:rPr>
      <w:color w:val="0000FF"/>
      <w:u w:val="single"/>
    </w:rPr>
  </w:style>
  <w:style w:type="character" w:styleId="a9">
    <w:name w:val="Unresolved Mention"/>
    <w:basedOn w:val="a0"/>
    <w:uiPriority w:val="99"/>
    <w:semiHidden/>
    <w:unhideWhenUsed/>
    <w:rsid w:val="00360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R121087@kmu.edu.tw" TargetMode="External"/><Relationship Id="rId5" Type="http://schemas.openxmlformats.org/officeDocument/2006/relationships/endnotes" Target="endnotes.xml"/><Relationship Id="rId10" Type="http://schemas.openxmlformats.org/officeDocument/2006/relationships/hyperlink" Target="mailto:pschen@kmu.edu.tw"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1959</TotalTime>
  <Pages>2</Pages>
  <Words>135</Words>
  <Characters>770</Characters>
  <Application>Microsoft Office Word</Application>
  <DocSecurity>0</DocSecurity>
  <Lines>6</Lines>
  <Paragraphs>1</Paragraphs>
  <ScaleCrop>false</ScaleCrop>
  <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育嫻 李</cp:lastModifiedBy>
  <cp:revision>18</cp:revision>
  <dcterms:created xsi:type="dcterms:W3CDTF">2024-06-17T00:49:00Z</dcterms:created>
  <dcterms:modified xsi:type="dcterms:W3CDTF">2024-06-19T01:07:00Z</dcterms:modified>
</cp:coreProperties>
</file>