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03" w:type="dxa"/>
        <w:jc w:val="center"/>
        <w:tblLook w:val="04A0" w:firstRow="1" w:lastRow="0" w:firstColumn="1" w:lastColumn="0" w:noHBand="0" w:noVBand="1"/>
      </w:tblPr>
      <w:tblGrid>
        <w:gridCol w:w="1271"/>
        <w:gridCol w:w="4118"/>
        <w:gridCol w:w="846"/>
        <w:gridCol w:w="175"/>
        <w:gridCol w:w="4493"/>
      </w:tblGrid>
      <w:tr w:rsidR="004C0629" w:rsidRPr="004C0629" w:rsidTr="008C71CC">
        <w:trPr>
          <w:trHeight w:val="705"/>
          <w:jc w:val="center"/>
        </w:trPr>
        <w:tc>
          <w:tcPr>
            <w:tcW w:w="10903" w:type="dxa"/>
            <w:gridSpan w:val="5"/>
            <w:vAlign w:val="center"/>
          </w:tcPr>
          <w:p w:rsidR="004C0629" w:rsidRPr="00226413" w:rsidRDefault="004C0629" w:rsidP="00B1599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高雄醫學大學 </w:t>
            </w:r>
            <w:r w:rsidR="008C71C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11</w:t>
            </w:r>
            <w:r w:rsidR="00745EA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學年度 </w:t>
            </w:r>
            <w:r w:rsidR="00CE11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學期</w:t>
            </w:r>
            <w:r w:rsidR="00B15990"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教師專業成長社群期末成果資料表</w:t>
            </w:r>
          </w:p>
        </w:tc>
      </w:tr>
      <w:tr w:rsidR="00E02989" w:rsidRPr="004C0629" w:rsidTr="008C71CC">
        <w:trPr>
          <w:trHeight w:val="790"/>
          <w:jc w:val="center"/>
        </w:trPr>
        <w:tc>
          <w:tcPr>
            <w:tcW w:w="1271" w:type="dxa"/>
            <w:vAlign w:val="center"/>
          </w:tcPr>
          <w:p w:rsidR="004C0629" w:rsidRPr="009F5ADE" w:rsidRDefault="004C0629" w:rsidP="008C71CC">
            <w:pPr>
              <w:adjustRightInd w:val="0"/>
              <w:snapToGrid w:val="0"/>
              <w:ind w:rightChars="-43" w:right="-103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630" w:type="dxa"/>
            <w:gridSpan w:val="4"/>
            <w:vAlign w:val="center"/>
          </w:tcPr>
          <w:p w:rsidR="004C0629" w:rsidRPr="004C0629" w:rsidRDefault="008C71CC">
            <w:pPr>
              <w:rPr>
                <w:rFonts w:ascii="標楷體" w:eastAsia="標楷體" w:hAnsi="標楷體"/>
              </w:rPr>
            </w:pPr>
            <w:r w:rsidRPr="007E13A5">
              <w:rPr>
                <w:rFonts w:ascii="Times New Roman" w:eastAsia="標楷體" w:hAnsi="Times New Roman" w:cs="Times New Roman"/>
                <w:szCs w:val="24"/>
              </w:rPr>
              <w:t>「強化師生互動、追求有效教學」之跨領域教學精進成長社群（延續性社群）</w:t>
            </w:r>
          </w:p>
        </w:tc>
      </w:tr>
      <w:tr w:rsidR="00E02989" w:rsidRPr="004C0629" w:rsidTr="008C71CC">
        <w:trPr>
          <w:trHeight w:val="703"/>
          <w:jc w:val="center"/>
        </w:trPr>
        <w:tc>
          <w:tcPr>
            <w:tcW w:w="1271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4118" w:type="dxa"/>
            <w:vAlign w:val="center"/>
          </w:tcPr>
          <w:p w:rsidR="004C0629" w:rsidRPr="004C0629" w:rsidRDefault="00712E0D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8C71CC" w:rsidRPr="007E13A5">
              <w:rPr>
                <w:rFonts w:ascii="Times New Roman" w:eastAsia="標楷體" w:hAnsi="Times New Roman" w:cs="Times New Roman"/>
                <w:szCs w:val="24"/>
              </w:rPr>
              <w:t>尤</w:t>
            </w:r>
            <w:r w:rsidR="008C71CC" w:rsidRPr="007E13A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C71CC" w:rsidRPr="007E13A5">
              <w:rPr>
                <w:rFonts w:ascii="Times New Roman" w:eastAsia="標楷體" w:hAnsi="Times New Roman" w:cs="Times New Roman"/>
                <w:szCs w:val="24"/>
              </w:rPr>
              <w:t>素</w:t>
            </w:r>
            <w:r w:rsidR="008C71CC" w:rsidRPr="007E13A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C71CC" w:rsidRPr="007E13A5">
              <w:rPr>
                <w:rFonts w:ascii="Times New Roman" w:eastAsia="標楷體" w:hAnsi="Times New Roman" w:cs="Times New Roman"/>
                <w:szCs w:val="24"/>
              </w:rPr>
              <w:t>芬</w:t>
            </w:r>
          </w:p>
        </w:tc>
        <w:tc>
          <w:tcPr>
            <w:tcW w:w="1021" w:type="dxa"/>
            <w:gridSpan w:val="2"/>
            <w:vAlign w:val="center"/>
          </w:tcPr>
          <w:p w:rsidR="004C0629" w:rsidRPr="004C0629" w:rsidRDefault="004C0629" w:rsidP="00C00F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C0629">
              <w:rPr>
                <w:rFonts w:ascii="標楷體" w:eastAsia="標楷體" w:hAnsi="標楷體" w:hint="eastAsia"/>
              </w:rPr>
              <w:t>學院別</w:t>
            </w:r>
          </w:p>
        </w:tc>
        <w:tc>
          <w:tcPr>
            <w:tcW w:w="4491" w:type="dxa"/>
            <w:vAlign w:val="center"/>
          </w:tcPr>
          <w:p w:rsidR="004C0629" w:rsidRPr="004C0629" w:rsidRDefault="00712E0D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8C71CC" w:rsidRPr="007E13A5">
              <w:rPr>
                <w:rFonts w:ascii="Times New Roman" w:eastAsia="標楷體" w:hAnsi="Times New Roman" w:cs="Times New Roman"/>
              </w:rPr>
              <w:t>人文社會科學院</w:t>
            </w:r>
          </w:p>
        </w:tc>
      </w:tr>
      <w:tr w:rsidR="00E02989" w:rsidRPr="004C0629" w:rsidTr="008C71CC">
        <w:trPr>
          <w:trHeight w:val="2116"/>
          <w:jc w:val="center"/>
        </w:trPr>
        <w:tc>
          <w:tcPr>
            <w:tcW w:w="1271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社群主題介紹</w:t>
            </w:r>
          </w:p>
          <w:p w:rsidR="002F3A64" w:rsidRPr="009F5ADE" w:rsidRDefault="002F3A64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</w:t>
            </w:r>
            <w:r w:rsidR="002908AB">
              <w:rPr>
                <w:rFonts w:ascii="標楷體" w:eastAsia="標楷體" w:hAnsi="標楷體"/>
                <w:szCs w:val="24"/>
              </w:rPr>
              <w:t>2</w:t>
            </w:r>
            <w:r w:rsidRPr="009F5ADE">
              <w:rPr>
                <w:rFonts w:ascii="標楷體" w:eastAsia="標楷體" w:hAnsi="標楷體" w:hint="eastAsia"/>
                <w:szCs w:val="24"/>
              </w:rPr>
              <w:t>00字</w:t>
            </w:r>
            <w:r w:rsidR="002908AB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30" w:type="dxa"/>
            <w:gridSpan w:val="4"/>
          </w:tcPr>
          <w:p w:rsidR="004C0629" w:rsidRPr="004C0629" w:rsidRDefault="008C71CC">
            <w:pPr>
              <w:rPr>
                <w:rFonts w:ascii="標楷體" w:eastAsia="標楷體" w:hAnsi="標楷體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</w:rPr>
              <w:t>本社群透過跨系網絡之連結，讓不同科系與不同年資之教師，藉由分享交流與同儕教導的機制，幫助教師保持教學的熱情，並願意接受挑戰、不斷精進、追求共好。本校為醫學大學，校方致力於推動全人教育，實踐人文關懷的核心價值。本社群認為增進師生互動，以生命影響生命，才能真正落實學生的全人教育；而強化師生互動，有助於建立有溫度的校園文化。希望透過本計畫的執行，幫助成員教師提高教學的質量，發展具有真正意義的師生互動。</w:t>
            </w:r>
          </w:p>
        </w:tc>
      </w:tr>
      <w:tr w:rsidR="00E02989" w:rsidRPr="004C0629" w:rsidTr="008C71CC">
        <w:trPr>
          <w:trHeight w:val="1835"/>
          <w:jc w:val="center"/>
        </w:trPr>
        <w:tc>
          <w:tcPr>
            <w:tcW w:w="1271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C60E5">
              <w:rPr>
                <w:rFonts w:ascii="標楷體" w:eastAsia="標楷體" w:hAnsi="標楷體" w:hint="eastAsia"/>
                <w:szCs w:val="24"/>
              </w:rPr>
              <w:t>活動概要</w:t>
            </w:r>
          </w:p>
          <w:p w:rsidR="002F3A64" w:rsidRPr="009F5ADE" w:rsidRDefault="002F3A64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30" w:type="dxa"/>
            <w:gridSpan w:val="4"/>
          </w:tcPr>
          <w:p w:rsidR="006B635D" w:rsidRDefault="008C71CC" w:rsidP="00241AD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</w:rPr>
              <w:t>第一場：「</w:t>
            </w:r>
            <w:r w:rsidR="00CE11B7">
              <w:rPr>
                <w:rFonts w:ascii="Times New Roman" w:eastAsia="標楷體" w:hAnsi="Times New Roman" w:cs="Times New Roman" w:hint="eastAsia"/>
                <w:color w:val="000000" w:themeColor="text1"/>
              </w:rPr>
              <w:t>弱勢學生的學習輔導與合理評量方式</w:t>
            </w:r>
            <w:r w:rsidRPr="007E13A5">
              <w:rPr>
                <w:rFonts w:ascii="Times New Roman" w:eastAsia="標楷體" w:hAnsi="Times New Roman" w:cs="Times New Roman"/>
                <w:color w:val="000000" w:themeColor="text1"/>
              </w:rPr>
              <w:t>」，</w:t>
            </w:r>
            <w:r w:rsidR="00B1440A">
              <w:rPr>
                <w:rFonts w:ascii="Times New Roman" w:eastAsia="標楷體" w:hAnsi="Times New Roman" w:cs="Times New Roman" w:hint="eastAsia"/>
                <w:color w:val="000000" w:themeColor="text1"/>
              </w:rPr>
              <w:t>安排</w:t>
            </w:r>
            <w:r w:rsidR="00CE11B7">
              <w:rPr>
                <w:rFonts w:ascii="Times New Roman" w:eastAsia="標楷體" w:hAnsi="Times New Roman" w:cs="Times New Roman" w:hint="eastAsia"/>
                <w:color w:val="000000" w:themeColor="text1"/>
              </w:rPr>
              <w:t>本</w:t>
            </w:r>
            <w:r w:rsidR="000B64E4">
              <w:rPr>
                <w:rFonts w:ascii="Times New Roman" w:eastAsia="標楷體" w:hAnsi="Times New Roman" w:cs="Times New Roman" w:hint="eastAsia"/>
                <w:color w:val="000000" w:themeColor="text1"/>
              </w:rPr>
              <w:t>社群</w:t>
            </w:r>
            <w:r w:rsidR="002007C3">
              <w:rPr>
                <w:rFonts w:ascii="Times New Roman" w:eastAsia="標楷體" w:hAnsi="Times New Roman" w:cs="Times New Roman" w:hint="eastAsia"/>
                <w:color w:val="000000"/>
              </w:rPr>
              <w:t>成員</w:t>
            </w:r>
            <w:proofErr w:type="gramStart"/>
            <w:r w:rsidR="00CE11B7">
              <w:rPr>
                <w:rFonts w:ascii="Times New Roman" w:eastAsia="標楷體" w:hAnsi="Times New Roman" w:cs="Times New Roman"/>
                <w:color w:val="000000"/>
              </w:rPr>
              <w:t>—</w:t>
            </w:r>
            <w:proofErr w:type="gramEnd"/>
            <w:r w:rsidR="00CE11B7">
              <w:rPr>
                <w:rFonts w:ascii="Times New Roman" w:eastAsia="標楷體" w:hAnsi="Times New Roman" w:cs="Times New Roman" w:hint="eastAsia"/>
                <w:color w:val="000000"/>
              </w:rPr>
              <w:t>物理治療學系王慧儀</w:t>
            </w:r>
            <w:r w:rsidR="00745EA3" w:rsidRPr="00745EA3">
              <w:rPr>
                <w:rFonts w:ascii="Times New Roman" w:eastAsia="標楷體" w:hAnsi="Times New Roman" w:cs="Times New Roman" w:hint="eastAsia"/>
                <w:color w:val="000000" w:themeColor="text1"/>
              </w:rPr>
              <w:t>老師</w:t>
            </w:r>
            <w:r w:rsidR="0005764A">
              <w:rPr>
                <w:rFonts w:ascii="Times New Roman" w:eastAsia="標楷體" w:hAnsi="Times New Roman" w:cs="Times New Roman" w:hint="eastAsia"/>
                <w:color w:val="000000" w:themeColor="text1"/>
              </w:rPr>
              <w:t>以個人與弱勢</w:t>
            </w:r>
            <w:proofErr w:type="gramStart"/>
            <w:r w:rsidR="0005764A">
              <w:rPr>
                <w:rFonts w:ascii="Times New Roman" w:eastAsia="標楷體" w:hAnsi="Times New Roman" w:cs="Times New Roman" w:hint="eastAsia"/>
                <w:color w:val="000000" w:themeColor="text1"/>
              </w:rPr>
              <w:t>生間的教</w:t>
            </w:r>
            <w:proofErr w:type="gramEnd"/>
            <w:r w:rsidR="0005764A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="0005764A" w:rsidRPr="00745EA3">
              <w:rPr>
                <w:rFonts w:ascii="Times New Roman" w:eastAsia="標楷體" w:hAnsi="Times New Roman" w:cs="Times New Roman" w:hint="eastAsia"/>
                <w:color w:val="000000" w:themeColor="text1"/>
              </w:rPr>
              <w:t>經驗</w:t>
            </w:r>
            <w:r w:rsidR="00745EA3" w:rsidRPr="00745EA3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分享，</w:t>
            </w:r>
            <w:r w:rsidR="006B635D">
              <w:rPr>
                <w:rFonts w:ascii="Times New Roman" w:eastAsia="標楷體" w:hAnsi="Times New Roman" w:cs="Times New Roman" w:hint="eastAsia"/>
                <w:color w:val="000000" w:themeColor="text1"/>
              </w:rPr>
              <w:t>其中與老師們討論何為弱勢生？弱勢生有很多種類，身為教育者如何接住弱勢</w:t>
            </w:r>
            <w:r w:rsidR="006B635D" w:rsidRPr="00745EA3">
              <w:rPr>
                <w:rFonts w:ascii="Times New Roman" w:eastAsia="標楷體" w:hAnsi="Times New Roman" w:cs="Times New Roman" w:hint="eastAsia"/>
                <w:color w:val="000000" w:themeColor="text1"/>
              </w:rPr>
              <w:t>學生</w:t>
            </w:r>
            <w:r w:rsidR="006B635D">
              <w:rPr>
                <w:rFonts w:ascii="Times New Roman" w:eastAsia="標楷體" w:hAnsi="Times New Roman" w:cs="Times New Roman" w:hint="eastAsia"/>
                <w:color w:val="000000" w:themeColor="text1"/>
              </w:rPr>
              <w:t>的需求，並以不同的教育方式引導高</w:t>
            </w:r>
            <w:proofErr w:type="gramStart"/>
            <w:r w:rsidR="006B635D">
              <w:rPr>
                <w:rFonts w:ascii="Times New Roman" w:eastAsia="標楷體" w:hAnsi="Times New Roman" w:cs="Times New Roman" w:hint="eastAsia"/>
                <w:color w:val="000000" w:themeColor="text1"/>
              </w:rPr>
              <w:t>醫</w:t>
            </w:r>
            <w:proofErr w:type="gramEnd"/>
            <w:r w:rsidR="006B635D">
              <w:rPr>
                <w:rFonts w:ascii="Times New Roman" w:eastAsia="標楷體" w:hAnsi="Times New Roman" w:cs="Times New Roman" w:hint="eastAsia"/>
                <w:color w:val="000000" w:themeColor="text1"/>
              </w:rPr>
              <w:t>的學生走學涯的一</w:t>
            </w:r>
            <w:proofErr w:type="gramStart"/>
            <w:r w:rsidR="006B635D">
              <w:rPr>
                <w:rFonts w:ascii="Times New Roman" w:eastAsia="標楷體" w:hAnsi="Times New Roman" w:cs="Times New Roman" w:hint="eastAsia"/>
                <w:color w:val="000000" w:themeColor="text1"/>
              </w:rPr>
              <w:t>哩</w:t>
            </w:r>
            <w:proofErr w:type="gramEnd"/>
            <w:r w:rsidR="006B635D">
              <w:rPr>
                <w:rFonts w:ascii="Times New Roman" w:eastAsia="標楷體" w:hAnsi="Times New Roman" w:cs="Times New Roman" w:hint="eastAsia"/>
                <w:color w:val="000000" w:themeColor="text1"/>
              </w:rPr>
              <w:t>路</w:t>
            </w:r>
            <w:r w:rsidR="00745EA3" w:rsidRPr="00745EA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241AD5" w:rsidRDefault="008C71CC" w:rsidP="00241AD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</w:rPr>
              <w:t>第二場：</w:t>
            </w:r>
            <w:r w:rsidRPr="007E13A5">
              <w:rPr>
                <w:rFonts w:ascii="Times New Roman" w:eastAsia="標楷體" w:hAnsi="Times New Roman" w:cs="Times New Roman"/>
                <w:color w:val="000000"/>
              </w:rPr>
              <w:t>「</w:t>
            </w:r>
            <w:r w:rsidR="00241AD5">
              <w:rPr>
                <w:rFonts w:ascii="Times New Roman" w:eastAsia="標楷體" w:hAnsi="Times New Roman" w:cs="Times New Roman" w:hint="eastAsia"/>
                <w:color w:val="000000"/>
              </w:rPr>
              <w:t>如何透過教學計劃及學校經費協助</w:t>
            </w:r>
            <w:r w:rsidR="00550ED3">
              <w:rPr>
                <w:rFonts w:ascii="Times New Roman" w:eastAsia="標楷體" w:hAnsi="Times New Roman" w:cs="Times New Roman" w:hint="eastAsia"/>
                <w:color w:val="000000"/>
              </w:rPr>
              <w:t>課程</w:t>
            </w:r>
            <w:r w:rsidR="00241AD5">
              <w:rPr>
                <w:rFonts w:ascii="Times New Roman" w:eastAsia="標楷體" w:hAnsi="Times New Roman" w:cs="Times New Roman" w:hint="eastAsia"/>
                <w:color w:val="000000"/>
              </w:rPr>
              <w:t>的發展</w:t>
            </w:r>
            <w:r w:rsidRPr="007E13A5">
              <w:rPr>
                <w:rFonts w:ascii="Times New Roman" w:eastAsia="標楷體" w:hAnsi="Times New Roman" w:cs="Times New Roman"/>
                <w:color w:val="000000"/>
              </w:rPr>
              <w:t>」</w:t>
            </w:r>
            <w:r w:rsidR="00652E24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="00550ED3">
              <w:rPr>
                <w:rFonts w:ascii="Times New Roman" w:eastAsia="標楷體" w:hAnsi="Times New Roman" w:cs="Times New Roman" w:hint="eastAsia"/>
                <w:color w:val="000000"/>
              </w:rPr>
              <w:t>邀請</w:t>
            </w:r>
            <w:r w:rsidR="00550ED3">
              <w:rPr>
                <w:rFonts w:ascii="Times New Roman" w:eastAsia="標楷體" w:hAnsi="Times New Roman" w:cs="Times New Roman" w:hint="eastAsia"/>
                <w:color w:val="000000" w:themeColor="text1"/>
              </w:rPr>
              <w:t>物理治療學系</w:t>
            </w:r>
            <w:r w:rsidR="00241AD5">
              <w:rPr>
                <w:rFonts w:ascii="Times New Roman" w:eastAsia="標楷體" w:hAnsi="Times New Roman" w:cs="Times New Roman" w:hint="eastAsia"/>
                <w:color w:val="000000"/>
              </w:rPr>
              <w:t>蕭世芬</w:t>
            </w:r>
            <w:r w:rsidR="00745EA3" w:rsidRPr="00745EA3">
              <w:rPr>
                <w:rFonts w:ascii="Times New Roman" w:eastAsia="標楷體" w:hAnsi="Times New Roman" w:cs="Times New Roman" w:hint="eastAsia"/>
                <w:color w:val="000000" w:themeColor="text1"/>
              </w:rPr>
              <w:t>老師</w:t>
            </w:r>
            <w:r w:rsidR="00550ED3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745EA3">
              <w:rPr>
                <w:rFonts w:ascii="Times New Roman" w:eastAsia="標楷體" w:hAnsi="Times New Roman" w:cs="Times New Roman" w:hint="eastAsia"/>
                <w:color w:val="000000" w:themeColor="text1"/>
              </w:rPr>
              <w:t>分享</w:t>
            </w:r>
            <w:r w:rsidR="00550ED3">
              <w:rPr>
                <w:rFonts w:ascii="Times New Roman" w:eastAsia="標楷體" w:hAnsi="Times New Roman" w:cs="Times New Roman" w:hint="eastAsia"/>
                <w:color w:val="000000" w:themeColor="text1"/>
              </w:rPr>
              <w:t>如何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運用兩類型的計畫</w:t>
            </w:r>
            <w:r w:rsidR="00550ED3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高等教育深耕計畫及</w:t>
            </w:r>
            <w:r w:rsidR="00550ED3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USR</w:t>
            </w:r>
            <w:r w:rsidR="00550ED3">
              <w:rPr>
                <w:rFonts w:ascii="Times New Roman" w:eastAsia="標楷體" w:hAnsi="Times New Roman" w:cs="Times New Roman"/>
                <w:color w:val="000000" w:themeColor="text1"/>
              </w:rPr>
              <w:t>--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大學社會責任實踐計畫</w:t>
            </w:r>
            <w:r w:rsidR="00550ED3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成功地提升教學品質</w:t>
            </w:r>
            <w:r w:rsid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增</w:t>
            </w:r>
            <w:r w:rsid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進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學生</w:t>
            </w:r>
            <w:r w:rsid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實務經驗，</w:t>
            </w:r>
            <w:r w:rsid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並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為學系帶來教學資源</w:t>
            </w:r>
            <w:r w:rsid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，讓計畫的廣度與課程更為多元</w:t>
            </w:r>
            <w:r w:rsidR="00241AD5" w:rsidRPr="00241AD5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E02989" w:rsidRDefault="008C71CC" w:rsidP="00241AD5">
            <w:pPr>
              <w:rPr>
                <w:rFonts w:eastAsia="標楷體"/>
                <w:bCs/>
                <w:color w:val="000000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</w:rPr>
              <w:t>第三場：「</w:t>
            </w:r>
            <w:r w:rsidR="00B1440A">
              <w:rPr>
                <w:rFonts w:ascii="Times New Roman" w:eastAsia="標楷體" w:hAnsi="Times New Roman" w:cs="Times New Roman" w:hint="eastAsia"/>
                <w:color w:val="000000" w:themeColor="text1"/>
              </w:rPr>
              <w:t>快樂的方程式－課堂上從來都不教的</w:t>
            </w:r>
            <w:r w:rsidR="00652E24">
              <w:rPr>
                <w:rFonts w:ascii="Times New Roman" w:eastAsia="標楷體" w:hAnsi="Times New Roman" w:cs="Times New Roman" w:hint="eastAsia"/>
                <w:color w:val="000000" w:themeColor="text1"/>
              </w:rPr>
              <w:t>」</w:t>
            </w:r>
            <w:r w:rsidRPr="007E13A5">
              <w:rPr>
                <w:rFonts w:ascii="Times New Roman" w:eastAsia="標楷體" w:hAnsi="Times New Roman" w:cs="Times New Roman" w:hint="eastAsia"/>
                <w:color w:val="000000" w:themeColor="text1"/>
                <w:lang w:val="en-GB"/>
              </w:rPr>
              <w:t>，</w:t>
            </w:r>
            <w:r w:rsidR="002007C3">
              <w:rPr>
                <w:rFonts w:ascii="Times New Roman" w:eastAsia="標楷體" w:hAnsi="Times New Roman" w:cs="Times New Roman" w:hint="eastAsia"/>
                <w:color w:val="000000" w:themeColor="text1"/>
                <w:lang w:val="en-GB"/>
              </w:rPr>
              <w:t>邀請</w:t>
            </w:r>
            <w:r w:rsidR="00B1440A">
              <w:rPr>
                <w:rFonts w:ascii="Times New Roman" w:eastAsia="標楷體" w:hAnsi="Times New Roman" w:cs="Times New Roman" w:hint="eastAsia"/>
                <w:color w:val="000000" w:themeColor="text1"/>
                <w:lang w:val="en-GB"/>
              </w:rPr>
              <w:t>義大醫院整型外科鄭</w:t>
            </w:r>
            <w:r w:rsidR="00B1440A" w:rsidRPr="002B3183">
              <w:rPr>
                <w:rFonts w:eastAsia="標楷體"/>
                <w:bCs/>
                <w:color w:val="000000"/>
              </w:rPr>
              <w:t>勝峯醫師</w:t>
            </w:r>
            <w:r w:rsidR="00745EA3">
              <w:rPr>
                <w:rFonts w:ascii="Times New Roman" w:eastAsia="標楷體" w:hAnsi="Times New Roman" w:cs="Times New Roman" w:hint="eastAsia"/>
                <w:color w:val="000000" w:themeColor="text1"/>
                <w:lang w:val="en-GB"/>
              </w:rPr>
              <w:t>。</w:t>
            </w:r>
            <w:r w:rsidR="00B1440A" w:rsidRPr="002B3183">
              <w:rPr>
                <w:rFonts w:eastAsia="標楷體"/>
                <w:bCs/>
                <w:color w:val="000000"/>
              </w:rPr>
              <w:t>幸福快樂是生命中最重要卻沒人教我們的事，如何在追求人生目標的同時保持快樂？</w:t>
            </w:r>
            <w:r w:rsidR="00E02989" w:rsidRPr="002B3183">
              <w:rPr>
                <w:rFonts w:eastAsia="標楷體"/>
                <w:bCs/>
                <w:color w:val="000000"/>
              </w:rPr>
              <w:t>讓</w:t>
            </w:r>
            <w:r w:rsidR="00E02989">
              <w:rPr>
                <w:rFonts w:eastAsia="標楷體" w:hint="eastAsia"/>
                <w:bCs/>
                <w:color w:val="000000"/>
              </w:rPr>
              <w:t>教學研究工作</w:t>
            </w:r>
            <w:r w:rsidR="00E02989" w:rsidRPr="002B3183">
              <w:rPr>
                <w:rFonts w:eastAsia="標楷體"/>
                <w:bCs/>
                <w:color w:val="000000"/>
              </w:rPr>
              <w:t>超越</w:t>
            </w:r>
            <w:r w:rsidR="00E02989">
              <w:rPr>
                <w:rFonts w:eastAsia="標楷體" w:hint="eastAsia"/>
                <w:bCs/>
                <w:color w:val="000000"/>
              </w:rPr>
              <w:t>自我</w:t>
            </w:r>
            <w:r w:rsidR="00E02989" w:rsidRPr="002B3183">
              <w:rPr>
                <w:rFonts w:eastAsia="標楷體"/>
                <w:bCs/>
                <w:color w:val="000000"/>
              </w:rPr>
              <w:t>，對社會做出貢獻，</w:t>
            </w:r>
            <w:r w:rsidR="00E02989">
              <w:rPr>
                <w:rFonts w:eastAsia="標楷體" w:hint="eastAsia"/>
                <w:bCs/>
                <w:color w:val="000000"/>
              </w:rPr>
              <w:t>使</w:t>
            </w:r>
            <w:r w:rsidR="0005764A">
              <w:rPr>
                <w:rFonts w:eastAsia="標楷體" w:hint="eastAsia"/>
                <w:bCs/>
                <w:color w:val="000000"/>
              </w:rPr>
              <w:t>教師們</w:t>
            </w:r>
            <w:r w:rsidR="00E02989" w:rsidRPr="002B3183">
              <w:rPr>
                <w:rFonts w:eastAsia="標楷體"/>
                <w:bCs/>
                <w:color w:val="000000"/>
              </w:rPr>
              <w:t>擁有使命感</w:t>
            </w:r>
            <w:r w:rsidR="00E02989">
              <w:rPr>
                <w:rFonts w:eastAsia="標楷體" w:hint="eastAsia"/>
                <w:bCs/>
                <w:color w:val="000000"/>
              </w:rPr>
              <w:t>。</w:t>
            </w:r>
          </w:p>
          <w:p w:rsidR="00E02989" w:rsidRPr="00E02989" w:rsidRDefault="00E02989" w:rsidP="00241AD5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第四場：「</w:t>
            </w:r>
            <w:r w:rsidRPr="00E02989">
              <w:rPr>
                <w:rFonts w:eastAsia="標楷體" w:hint="eastAsia"/>
                <w:bCs/>
                <w:color w:val="000000"/>
              </w:rPr>
              <w:t>高醫學派：高</w:t>
            </w:r>
            <w:proofErr w:type="gramStart"/>
            <w:r w:rsidRPr="00E02989">
              <w:rPr>
                <w:rFonts w:eastAsia="標楷體" w:hint="eastAsia"/>
                <w:bCs/>
                <w:color w:val="000000"/>
              </w:rPr>
              <w:t>醫</w:t>
            </w:r>
            <w:proofErr w:type="gramEnd"/>
            <w:r w:rsidRPr="00E02989">
              <w:rPr>
                <w:rFonts w:eastAsia="標楷體" w:hint="eastAsia"/>
                <w:bCs/>
                <w:color w:val="000000"/>
              </w:rPr>
              <w:t>的</w:t>
            </w:r>
            <w:r w:rsidRPr="00E02989">
              <w:rPr>
                <w:rFonts w:eastAsia="標楷體" w:hint="eastAsia"/>
                <w:bCs/>
                <w:color w:val="000000"/>
              </w:rPr>
              <w:t>DNA</w:t>
            </w:r>
            <w:r w:rsidRPr="00E02989">
              <w:rPr>
                <w:rFonts w:eastAsia="標楷體" w:hint="eastAsia"/>
                <w:bCs/>
                <w:color w:val="000000"/>
              </w:rPr>
              <w:t>與使命</w:t>
            </w:r>
            <w:r>
              <w:rPr>
                <w:rFonts w:eastAsia="標楷體" w:hint="eastAsia"/>
                <w:bCs/>
                <w:color w:val="000000"/>
              </w:rPr>
              <w:t>」，邀請國立清華大學生命科學系</w:t>
            </w:r>
            <w:r w:rsidRPr="00E75CF2">
              <w:rPr>
                <w:rFonts w:eastAsia="標楷體" w:hint="eastAsia"/>
                <w:color w:val="000000"/>
              </w:rPr>
              <w:t>潘榮</w:t>
            </w:r>
            <w:r>
              <w:rPr>
                <w:rFonts w:eastAsia="標楷體" w:hint="eastAsia"/>
                <w:color w:val="000000"/>
              </w:rPr>
              <w:t>隆</w:t>
            </w:r>
            <w:r w:rsidRPr="00E75CF2">
              <w:rPr>
                <w:rFonts w:eastAsia="標楷體" w:hint="eastAsia"/>
                <w:color w:val="000000"/>
              </w:rPr>
              <w:t>榮譽講座教授</w:t>
            </w:r>
            <w:r>
              <w:rPr>
                <w:rFonts w:eastAsia="標楷體" w:hint="eastAsia"/>
                <w:color w:val="000000"/>
              </w:rPr>
              <w:t>分享，</w:t>
            </w:r>
            <w:r w:rsidRPr="00E02989">
              <w:rPr>
                <w:rFonts w:eastAsia="標楷體" w:hint="eastAsia"/>
                <w:color w:val="000000"/>
              </w:rPr>
              <w:t>高醫有許多傳奇</w:t>
            </w:r>
            <w:r>
              <w:rPr>
                <w:rFonts w:eastAsia="標楷體" w:hint="eastAsia"/>
                <w:color w:val="000000"/>
              </w:rPr>
              <w:t>，醫療更是南部地區關鍵，讓高醫</w:t>
            </w:r>
            <w:r w:rsidRPr="00E02989">
              <w:rPr>
                <w:rFonts w:eastAsia="標楷體" w:hint="eastAsia"/>
                <w:color w:val="000000"/>
              </w:rPr>
              <w:t>學派的</w:t>
            </w:r>
            <w:r w:rsidRPr="00E02989">
              <w:rPr>
                <w:rFonts w:eastAsia="標楷體" w:hint="eastAsia"/>
                <w:color w:val="000000"/>
              </w:rPr>
              <w:t>DNA</w:t>
            </w:r>
            <w:r>
              <w:rPr>
                <w:rFonts w:eastAsia="標楷體" w:hint="eastAsia"/>
                <w:color w:val="000000"/>
              </w:rPr>
              <w:t>有</w:t>
            </w:r>
            <w:r w:rsidRPr="00E02989">
              <w:rPr>
                <w:rFonts w:eastAsia="標楷體" w:hint="eastAsia"/>
                <w:color w:val="000000"/>
              </w:rPr>
              <w:t xml:space="preserve"> Destiny</w:t>
            </w:r>
            <w:r w:rsidRPr="00E02989">
              <w:rPr>
                <w:rFonts w:eastAsia="標楷體" w:hint="eastAsia"/>
                <w:color w:val="000000"/>
              </w:rPr>
              <w:t>（命定）、</w:t>
            </w:r>
            <w:r w:rsidRPr="00E02989">
              <w:rPr>
                <w:rFonts w:eastAsia="標楷體" w:hint="eastAsia"/>
                <w:color w:val="000000"/>
              </w:rPr>
              <w:t>Niche</w:t>
            </w:r>
            <w:r w:rsidRPr="00E02989">
              <w:rPr>
                <w:rFonts w:eastAsia="標楷體" w:hint="eastAsia"/>
                <w:color w:val="000000"/>
              </w:rPr>
              <w:t>（角色）</w:t>
            </w:r>
            <w:r>
              <w:rPr>
                <w:rFonts w:eastAsia="標楷體" w:hint="eastAsia"/>
                <w:color w:val="000000"/>
              </w:rPr>
              <w:t>、</w:t>
            </w:r>
            <w:r w:rsidRPr="00E02989">
              <w:rPr>
                <w:rFonts w:eastAsia="標楷體" w:hint="eastAsia"/>
                <w:color w:val="000000"/>
              </w:rPr>
              <w:t>Approach</w:t>
            </w:r>
            <w:r w:rsidRPr="00E02989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策略</w:t>
            </w:r>
            <w:r w:rsidRPr="00E02989"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 w:hint="eastAsia"/>
                <w:color w:val="000000"/>
              </w:rPr>
              <w:t>，</w:t>
            </w:r>
            <w:r w:rsidRPr="00E02989">
              <w:rPr>
                <w:rFonts w:eastAsia="標楷體" w:hint="eastAsia"/>
                <w:color w:val="000000"/>
              </w:rPr>
              <w:t>再加一個</w:t>
            </w:r>
            <w:r w:rsidRPr="00E02989">
              <w:rPr>
                <w:rFonts w:eastAsia="標楷體" w:hint="eastAsia"/>
                <w:color w:val="000000"/>
              </w:rPr>
              <w:t xml:space="preserve">Action </w:t>
            </w:r>
            <w:r w:rsidRPr="00E02989">
              <w:rPr>
                <w:rFonts w:eastAsia="標楷體" w:hint="eastAsia"/>
                <w:color w:val="000000"/>
              </w:rPr>
              <w:t>（行動），</w:t>
            </w:r>
            <w:r>
              <w:rPr>
                <w:rFonts w:eastAsia="標楷體" w:hint="eastAsia"/>
                <w:color w:val="000000"/>
              </w:rPr>
              <w:t>成為</w:t>
            </w:r>
            <w:r w:rsidRPr="00E02989">
              <w:rPr>
                <w:rFonts w:eastAsia="標楷體" w:hint="eastAsia"/>
                <w:color w:val="000000"/>
              </w:rPr>
              <w:t>最好</w:t>
            </w:r>
            <w:r>
              <w:rPr>
                <w:rFonts w:eastAsia="標楷體" w:hint="eastAsia"/>
                <w:color w:val="000000"/>
              </w:rPr>
              <w:t>的大學。</w:t>
            </w:r>
            <w:bookmarkStart w:id="0" w:name="_GoBack"/>
            <w:bookmarkEnd w:id="0"/>
          </w:p>
        </w:tc>
      </w:tr>
      <w:tr w:rsidR="00E02989" w:rsidRPr="004C0629" w:rsidTr="008C71CC">
        <w:trPr>
          <w:trHeight w:val="3675"/>
          <w:jc w:val="center"/>
        </w:trPr>
        <w:tc>
          <w:tcPr>
            <w:tcW w:w="1271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本期成果</w:t>
            </w:r>
          </w:p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(請</w:t>
            </w:r>
            <w:r w:rsidR="002D47CA">
              <w:rPr>
                <w:rFonts w:ascii="標楷體" w:eastAsia="標楷體" w:hAnsi="標楷體" w:hint="eastAsia"/>
                <w:szCs w:val="24"/>
              </w:rPr>
              <w:t>依社群特色及目標列舉</w:t>
            </w:r>
            <w:r w:rsidR="00FC6D20">
              <w:rPr>
                <w:rFonts w:ascii="標楷體" w:eastAsia="標楷體" w:hAnsi="標楷體" w:hint="eastAsia"/>
                <w:szCs w:val="24"/>
              </w:rPr>
              <w:t>，</w:t>
            </w:r>
            <w:r w:rsidR="00FC6D20" w:rsidRPr="009F5ADE">
              <w:rPr>
                <w:rFonts w:ascii="標楷體" w:eastAsia="標楷體" w:hAnsi="標楷體" w:hint="eastAsia"/>
                <w:szCs w:val="24"/>
              </w:rPr>
              <w:t>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30" w:type="dxa"/>
            <w:gridSpan w:val="4"/>
          </w:tcPr>
          <w:p w:rsidR="008C71CC" w:rsidRPr="007E13A5" w:rsidRDefault="008C71CC" w:rsidP="008C71CC">
            <w:pPr>
              <w:pStyle w:val="a8"/>
              <w:numPr>
                <w:ilvl w:val="1"/>
                <w:numId w:val="1"/>
              </w:numPr>
              <w:spacing w:beforeLines="15" w:before="54" w:afterLines="15" w:after="54"/>
              <w:ind w:leftChars="12" w:left="389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教學方法拓展與教學精進：</w:t>
            </w: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C71CC" w:rsidRPr="007E13A5" w:rsidRDefault="008C71CC" w:rsidP="008C71CC">
            <w:pPr>
              <w:pStyle w:val="a8"/>
              <w:spacing w:beforeLines="15" w:before="54" w:afterLines="15" w:after="5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15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社群活動提供老師們交流管道，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</w:t>
            </w:r>
            <w:r w:rsidRPr="00A415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以分享教學經驗、互相討論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Pr="00A415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從聆聽其他老師的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分享</w:t>
            </w:r>
            <w:r w:rsidRPr="00A415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學習不同的教學方法，跳脫舊有的課程模式，在課程設計與教學技巧上能互相切磋、追求共好。</w:t>
            </w:r>
          </w:p>
          <w:p w:rsidR="008C71CC" w:rsidRPr="007E13A5" w:rsidRDefault="008C71CC" w:rsidP="008C71CC">
            <w:pPr>
              <w:pStyle w:val="a8"/>
              <w:numPr>
                <w:ilvl w:val="1"/>
                <w:numId w:val="1"/>
              </w:numPr>
              <w:spacing w:beforeLines="15" w:before="54" w:afterLines="15" w:after="54"/>
              <w:ind w:leftChars="12" w:left="38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教輔方案的深化：</w:t>
            </w:r>
          </w:p>
          <w:p w:rsidR="008C71CC" w:rsidRPr="007E13A5" w:rsidRDefault="008C71CC" w:rsidP="008C71CC">
            <w:pPr>
              <w:pStyle w:val="a8"/>
              <w:spacing w:beforeLines="15" w:before="54" w:afterLines="15" w:after="54"/>
              <w:ind w:leftChars="179" w:left="43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透過跨學系、年資不同的老師之間的交流分享，有助於了解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不同領域學生的</w:t>
            </w: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問題和困難；透過具體經驗的分享討論，幫助成員掌握許多教學輔導上的要領。</w:t>
            </w:r>
          </w:p>
          <w:p w:rsidR="008C71CC" w:rsidRPr="007E13A5" w:rsidRDefault="008C71CC" w:rsidP="008C71CC">
            <w:pPr>
              <w:pStyle w:val="a8"/>
              <w:numPr>
                <w:ilvl w:val="1"/>
                <w:numId w:val="1"/>
              </w:numPr>
              <w:spacing w:before="15" w:after="15"/>
              <w:ind w:leftChars="12" w:left="38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教學熱情的提升：</w:t>
            </w:r>
          </w:p>
          <w:p w:rsidR="00D117AF" w:rsidRPr="00D117AF" w:rsidRDefault="008C71CC" w:rsidP="00D117AF">
            <w:pPr>
              <w:ind w:leftChars="192" w:left="461" w:firstLineChars="7" w:firstLine="1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成員間</w:t>
            </w: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討論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氛圍是舒適且熱絡的</w:t>
            </w: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，藉由分享的過程相互學習、彼此激勵。從「正向心理學」的觀點來說，本社群幫助老師保持教學熱忱與愛學生的心，能從更多元的角度來認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識</w:t>
            </w: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教師的教學心境，以及提昇自我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照顧</w:t>
            </w:r>
            <w:r w:rsidRPr="007E13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的能力。</w:t>
            </w:r>
          </w:p>
        </w:tc>
      </w:tr>
      <w:tr w:rsidR="00241AD5" w:rsidRPr="004C0629" w:rsidTr="00241AD5">
        <w:trPr>
          <w:trHeight w:val="3399"/>
          <w:jc w:val="center"/>
        </w:trPr>
        <w:tc>
          <w:tcPr>
            <w:tcW w:w="1271" w:type="dxa"/>
            <w:vMerge w:val="restart"/>
            <w:vAlign w:val="center"/>
          </w:tcPr>
          <w:p w:rsidR="002007C3" w:rsidRDefault="002007C3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07C3" w:rsidRDefault="002007C3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F3A64" w:rsidRDefault="002F3A64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C60E5">
              <w:rPr>
                <w:rFonts w:ascii="標楷體" w:eastAsia="標楷體" w:hAnsi="標楷體" w:hint="eastAsia"/>
                <w:szCs w:val="24"/>
              </w:rPr>
              <w:t>活動照片</w:t>
            </w:r>
          </w:p>
          <w:p w:rsidR="002007C3" w:rsidRDefault="002007C3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07C3" w:rsidRDefault="002007C3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07C3" w:rsidRPr="009F5ADE" w:rsidRDefault="002007C3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4" w:type="dxa"/>
            <w:gridSpan w:val="2"/>
          </w:tcPr>
          <w:p w:rsidR="002F3A64" w:rsidRDefault="001E425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5F0F4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  <w:p w:rsidR="00D117AF" w:rsidRPr="004C0629" w:rsidRDefault="00241AD5" w:rsidP="00D117AF">
            <w:pPr>
              <w:ind w:firstLineChars="100" w:firstLine="240"/>
              <w:rPr>
                <w:rFonts w:ascii="標楷體" w:eastAsia="標楷體" w:hAnsi="標楷體"/>
              </w:rPr>
            </w:pPr>
            <w:r w:rsidRPr="005C35BB">
              <w:rPr>
                <w:rFonts w:eastAsia="標楷體"/>
                <w:b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521FEF25">
                  <wp:simplePos x="0" y="0"/>
                  <wp:positionH relativeFrom="column">
                    <wp:posOffset>356031</wp:posOffset>
                  </wp:positionH>
                  <wp:positionV relativeFrom="paragraph">
                    <wp:posOffset>121336</wp:posOffset>
                  </wp:positionV>
                  <wp:extent cx="2225040" cy="1670050"/>
                  <wp:effectExtent l="0" t="0" r="3810" b="6350"/>
                  <wp:wrapTight wrapText="bothSides">
                    <wp:wrapPolygon edited="0">
                      <wp:start x="0" y="0"/>
                      <wp:lineTo x="0" y="21436"/>
                      <wp:lineTo x="21452" y="21436"/>
                      <wp:lineTo x="2145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gridSpan w:val="2"/>
          </w:tcPr>
          <w:p w:rsidR="002F3A64" w:rsidRDefault="00241AD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6871BA64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349936</wp:posOffset>
                  </wp:positionV>
                  <wp:extent cx="2221865" cy="1670050"/>
                  <wp:effectExtent l="0" t="0" r="6985" b="6350"/>
                  <wp:wrapTight wrapText="bothSides">
                    <wp:wrapPolygon edited="0">
                      <wp:start x="0" y="0"/>
                      <wp:lineTo x="0" y="21436"/>
                      <wp:lineTo x="21483" y="21436"/>
                      <wp:lineTo x="21483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167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4251"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  <w:p w:rsidR="00D117AF" w:rsidRPr="004C0629" w:rsidRDefault="00D117AF" w:rsidP="00D117AF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241AD5" w:rsidRPr="004C0629" w:rsidTr="000A58FC">
        <w:trPr>
          <w:trHeight w:val="3163"/>
          <w:jc w:val="center"/>
        </w:trPr>
        <w:tc>
          <w:tcPr>
            <w:tcW w:w="1271" w:type="dxa"/>
            <w:vMerge/>
          </w:tcPr>
          <w:p w:rsidR="002F3A64" w:rsidRPr="004C0629" w:rsidRDefault="002F3A64" w:rsidP="004C06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4" w:type="dxa"/>
            <w:gridSpan w:val="2"/>
          </w:tcPr>
          <w:p w:rsidR="00D117AF" w:rsidRDefault="001E425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  <w:p w:rsidR="002F3A64" w:rsidRPr="00B102F7" w:rsidRDefault="00E02989" w:rsidP="00D117AF">
            <w:pPr>
              <w:ind w:firstLineChars="100" w:firstLine="240"/>
              <w:rPr>
                <w:rFonts w:ascii="標楷體" w:eastAsia="標楷體" w:hAnsi="標楷體"/>
                <w:color w:val="A6A6A6" w:themeColor="background1" w:themeShade="A6"/>
              </w:rPr>
            </w:pPr>
            <w:r w:rsidRPr="002B3183">
              <w:rPr>
                <w:rFonts w:eastAsia="標楷體"/>
                <w:b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4C511409">
                  <wp:simplePos x="0" y="0"/>
                  <wp:positionH relativeFrom="column">
                    <wp:posOffset>312064</wp:posOffset>
                  </wp:positionH>
                  <wp:positionV relativeFrom="paragraph">
                    <wp:posOffset>26670</wp:posOffset>
                  </wp:positionV>
                  <wp:extent cx="2372375" cy="1780946"/>
                  <wp:effectExtent l="0" t="0" r="8890" b="0"/>
                  <wp:wrapTight wrapText="bothSides">
                    <wp:wrapPolygon edited="0">
                      <wp:start x="0" y="0"/>
                      <wp:lineTo x="0" y="21261"/>
                      <wp:lineTo x="21507" y="21261"/>
                      <wp:lineTo x="21507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75" cy="178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gridSpan w:val="2"/>
          </w:tcPr>
          <w:p w:rsidR="002F3A64" w:rsidRDefault="00E02989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070E19">
              <w:rPr>
                <w:rFonts w:eastAsia="標楷體"/>
                <w:b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60E43A82">
                  <wp:simplePos x="0" y="0"/>
                  <wp:positionH relativeFrom="column">
                    <wp:posOffset>268808</wp:posOffset>
                  </wp:positionH>
                  <wp:positionV relativeFrom="paragraph">
                    <wp:posOffset>256616</wp:posOffset>
                  </wp:positionV>
                  <wp:extent cx="2370455" cy="1779270"/>
                  <wp:effectExtent l="0" t="0" r="0" b="0"/>
                  <wp:wrapTight wrapText="bothSides">
                    <wp:wrapPolygon edited="0">
                      <wp:start x="0" y="0"/>
                      <wp:lineTo x="0" y="21276"/>
                      <wp:lineTo x="21351" y="21276"/>
                      <wp:lineTo x="21351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455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4251"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  <w:p w:rsidR="00D117AF" w:rsidRPr="004C0629" w:rsidRDefault="00D117AF" w:rsidP="00D117AF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2F3A64" w:rsidRPr="004C0629" w:rsidTr="008C71CC">
        <w:trPr>
          <w:trHeight w:val="713"/>
          <w:jc w:val="center"/>
        </w:trPr>
        <w:tc>
          <w:tcPr>
            <w:tcW w:w="10903" w:type="dxa"/>
            <w:gridSpan w:val="5"/>
          </w:tcPr>
          <w:p w:rsidR="002F3A64" w:rsidRPr="004C0629" w:rsidRDefault="002F3A64" w:rsidP="00C00F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</w:t>
            </w:r>
            <w:proofErr w:type="gramStart"/>
            <w:r>
              <w:rPr>
                <w:rFonts w:ascii="標楷體" w:eastAsia="標楷體" w:hAnsi="標楷體" w:hint="eastAsia"/>
              </w:rPr>
              <w:t>加入此社群</w:t>
            </w:r>
            <w:proofErr w:type="gramEnd"/>
            <w:r>
              <w:rPr>
                <w:rFonts w:ascii="標楷體" w:eastAsia="標楷體" w:hAnsi="標楷體" w:hint="eastAsia"/>
              </w:rPr>
              <w:t>，請聯絡召集人(或協助人員) e</w:t>
            </w:r>
            <w:r>
              <w:rPr>
                <w:rFonts w:ascii="標楷體" w:eastAsia="標楷體" w:hAnsi="標楷體"/>
              </w:rPr>
              <w:t>-mail:</w:t>
            </w:r>
            <w:r w:rsidR="008C71CC">
              <w:rPr>
                <w:rFonts w:ascii="標楷體" w:eastAsia="標楷體" w:hAnsi="標楷體"/>
              </w:rPr>
              <w:t xml:space="preserve">  </w:t>
            </w:r>
            <w:r w:rsidR="008C71CC" w:rsidRPr="007E13A5">
              <w:rPr>
                <w:rFonts w:ascii="Times New Roman" w:eastAsia="標楷體" w:hAnsi="Times New Roman" w:cs="Times New Roman"/>
                <w:color w:val="000000" w:themeColor="text1"/>
              </w:rPr>
              <w:t>sufenyou@</w:t>
            </w:r>
            <w:r w:rsidR="008C71CC">
              <w:rPr>
                <w:rFonts w:ascii="Times New Roman" w:eastAsia="標楷體" w:hAnsi="Times New Roman" w:cs="Times New Roman" w:hint="eastAsia"/>
                <w:color w:val="000000" w:themeColor="text1"/>
              </w:rPr>
              <w:t>k</w:t>
            </w:r>
            <w:r w:rsidR="008C71CC">
              <w:rPr>
                <w:rFonts w:ascii="Times New Roman" w:eastAsia="標楷體" w:hAnsi="Times New Roman" w:cs="Times New Roman"/>
                <w:color w:val="000000" w:themeColor="text1"/>
              </w:rPr>
              <w:t>mu.edu</w:t>
            </w:r>
            <w:r w:rsidR="008C71CC" w:rsidRPr="007E13A5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8C71CC">
              <w:rPr>
                <w:rFonts w:ascii="Times New Roman" w:eastAsia="標楷體" w:hAnsi="Times New Roman" w:cs="Times New Roman"/>
                <w:color w:val="000000" w:themeColor="text1"/>
              </w:rPr>
              <w:t>tw</w:t>
            </w:r>
            <w:r w:rsidR="008C71CC" w:rsidRPr="007E13A5">
              <w:rPr>
                <w:rFonts w:ascii="Times New Roman" w:eastAsia="標楷體" w:hAnsi="Times New Roman" w:cs="Times New Roman"/>
              </w:rPr>
              <w:t>（尤素芬老師）</w:t>
            </w:r>
          </w:p>
        </w:tc>
      </w:tr>
    </w:tbl>
    <w:p w:rsidR="004C0629" w:rsidRPr="00D117AF" w:rsidRDefault="004C0629">
      <w:pPr>
        <w:adjustRightInd w:val="0"/>
        <w:snapToGrid w:val="0"/>
        <w:rPr>
          <w:rFonts w:ascii="標楷體" w:eastAsia="標楷體" w:hAnsi="標楷體"/>
        </w:rPr>
      </w:pPr>
    </w:p>
    <w:sectPr w:rsidR="004C0629" w:rsidRPr="00D117AF" w:rsidSect="004C06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2DD" w:rsidRDefault="001632DD" w:rsidP="002D47CA">
      <w:r>
        <w:separator/>
      </w:r>
    </w:p>
  </w:endnote>
  <w:endnote w:type="continuationSeparator" w:id="0">
    <w:p w:rsidR="001632DD" w:rsidRDefault="001632DD" w:rsidP="002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2DD" w:rsidRDefault="001632DD" w:rsidP="002D47CA">
      <w:r>
        <w:separator/>
      </w:r>
    </w:p>
  </w:footnote>
  <w:footnote w:type="continuationSeparator" w:id="0">
    <w:p w:rsidR="001632DD" w:rsidRDefault="001632DD" w:rsidP="002D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4D1"/>
    <w:multiLevelType w:val="hybridMultilevel"/>
    <w:tmpl w:val="5A9A47CE"/>
    <w:lvl w:ilvl="0" w:tplc="B0206BA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D"/>
    <w:rsid w:val="00047457"/>
    <w:rsid w:val="0005764A"/>
    <w:rsid w:val="00070123"/>
    <w:rsid w:val="000A58FC"/>
    <w:rsid w:val="000B64E4"/>
    <w:rsid w:val="000C60E5"/>
    <w:rsid w:val="00162CF0"/>
    <w:rsid w:val="001632DD"/>
    <w:rsid w:val="001E4251"/>
    <w:rsid w:val="002007C3"/>
    <w:rsid w:val="00221780"/>
    <w:rsid w:val="00226413"/>
    <w:rsid w:val="00241AD5"/>
    <w:rsid w:val="002908AB"/>
    <w:rsid w:val="002C75A3"/>
    <w:rsid w:val="002D47CA"/>
    <w:rsid w:val="002F3A64"/>
    <w:rsid w:val="002F6C3E"/>
    <w:rsid w:val="0035449F"/>
    <w:rsid w:val="0036605C"/>
    <w:rsid w:val="003A1232"/>
    <w:rsid w:val="004C0629"/>
    <w:rsid w:val="00550ED3"/>
    <w:rsid w:val="005E5D0C"/>
    <w:rsid w:val="005F0F47"/>
    <w:rsid w:val="00647CA6"/>
    <w:rsid w:val="00652E24"/>
    <w:rsid w:val="006B635D"/>
    <w:rsid w:val="00712E0D"/>
    <w:rsid w:val="00745EA3"/>
    <w:rsid w:val="00746671"/>
    <w:rsid w:val="00774030"/>
    <w:rsid w:val="007F0A92"/>
    <w:rsid w:val="00831782"/>
    <w:rsid w:val="008C71CC"/>
    <w:rsid w:val="0093665D"/>
    <w:rsid w:val="009874FD"/>
    <w:rsid w:val="00995A03"/>
    <w:rsid w:val="009A28FD"/>
    <w:rsid w:val="009F5ADE"/>
    <w:rsid w:val="00A93175"/>
    <w:rsid w:val="00AB692B"/>
    <w:rsid w:val="00B102F7"/>
    <w:rsid w:val="00B1440A"/>
    <w:rsid w:val="00B15990"/>
    <w:rsid w:val="00B617B2"/>
    <w:rsid w:val="00C00FE1"/>
    <w:rsid w:val="00CE11B7"/>
    <w:rsid w:val="00D117AF"/>
    <w:rsid w:val="00D909FE"/>
    <w:rsid w:val="00DE25EB"/>
    <w:rsid w:val="00E02989"/>
    <w:rsid w:val="00E75F34"/>
    <w:rsid w:val="00F00F33"/>
    <w:rsid w:val="00F614E2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4561"/>
  <w15:chartTrackingRefBased/>
  <w15:docId w15:val="{95488C05-FAE1-4938-B288-9BF0DE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CA"/>
    <w:rPr>
      <w:sz w:val="20"/>
      <w:szCs w:val="20"/>
    </w:rPr>
  </w:style>
  <w:style w:type="paragraph" w:styleId="a8">
    <w:name w:val="List Paragraph"/>
    <w:basedOn w:val="a"/>
    <w:uiPriority w:val="34"/>
    <w:qFormat/>
    <w:rsid w:val="008C71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2024-06-20T08:19:00Z</dcterms:created>
  <dcterms:modified xsi:type="dcterms:W3CDTF">2024-06-20T13:12:00Z</dcterms:modified>
</cp:coreProperties>
</file>