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E7E" w:rsidRPr="00B57D08" w:rsidRDefault="00674E7E" w:rsidP="00674E7E">
      <w:pPr>
        <w:jc w:val="center"/>
        <w:rPr>
          <w:rFonts w:ascii="標楷體" w:eastAsia="標楷體" w:hAnsi="標楷體"/>
          <w:sz w:val="40"/>
          <w:szCs w:val="40"/>
        </w:rPr>
      </w:pPr>
      <w:r w:rsidRPr="00B57D08">
        <w:rPr>
          <w:rFonts w:ascii="標楷體" w:eastAsia="標楷體" w:hAnsi="標楷體" w:hint="eastAsia"/>
          <w:sz w:val="40"/>
          <w:szCs w:val="40"/>
        </w:rPr>
        <w:t>教學評量資料申請表</w:t>
      </w:r>
    </w:p>
    <w:p w:rsidR="00674E7E" w:rsidRDefault="00674E7E" w:rsidP="003C13FE">
      <w:pPr>
        <w:spacing w:line="160" w:lineRule="exact"/>
        <w:jc w:val="center"/>
      </w:pP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0"/>
        <w:gridCol w:w="1134"/>
        <w:gridCol w:w="1701"/>
        <w:gridCol w:w="851"/>
        <w:gridCol w:w="850"/>
        <w:gridCol w:w="576"/>
        <w:gridCol w:w="851"/>
        <w:gridCol w:w="69"/>
        <w:gridCol w:w="1628"/>
      </w:tblGrid>
      <w:tr w:rsidR="00FB6D8A" w:rsidRPr="00297A84" w:rsidTr="005F2647">
        <w:trPr>
          <w:trHeight w:val="788"/>
          <w:jc w:val="center"/>
        </w:trPr>
        <w:tc>
          <w:tcPr>
            <w:tcW w:w="1526" w:type="dxa"/>
            <w:vAlign w:val="center"/>
          </w:tcPr>
          <w:p w:rsidR="00FB6D8A" w:rsidRPr="00297A84" w:rsidRDefault="00FB6D8A" w:rsidP="00FB6D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  <w:r w:rsidRPr="00297A8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職號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FB6D8A" w:rsidRPr="00297A84" w:rsidRDefault="00FB6D8A" w:rsidP="00874A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D8A" w:rsidRPr="00297A84" w:rsidRDefault="00FB6D8A" w:rsidP="00874A8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  <w:r w:rsidRPr="00297A8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B6D8A" w:rsidRPr="00297A84" w:rsidRDefault="00FB6D8A" w:rsidP="00874A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B6D8A" w:rsidRPr="00297A84" w:rsidRDefault="00FB6D8A" w:rsidP="00874A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297A8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FB6D8A" w:rsidRPr="00297A84" w:rsidRDefault="00FB6D8A" w:rsidP="00FB6D8A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D8A" w:rsidRPr="00297A84" w:rsidRDefault="00BF11B5" w:rsidP="00BF11B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FB6D8A" w:rsidRPr="00297A84" w:rsidRDefault="00FB6D8A" w:rsidP="00874A88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874A88" w:rsidRPr="00297A84" w:rsidTr="005F2647">
        <w:trPr>
          <w:trHeight w:val="705"/>
          <w:jc w:val="center"/>
        </w:trPr>
        <w:tc>
          <w:tcPr>
            <w:tcW w:w="1526" w:type="dxa"/>
            <w:vAlign w:val="center"/>
          </w:tcPr>
          <w:p w:rsidR="00874A88" w:rsidRPr="00297A84" w:rsidRDefault="00874A88" w:rsidP="006D79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學院/系</w:t>
            </w:r>
            <w:r w:rsid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</w:t>
            </w:r>
          </w:p>
        </w:tc>
        <w:tc>
          <w:tcPr>
            <w:tcW w:w="9210" w:type="dxa"/>
            <w:gridSpan w:val="9"/>
            <w:vAlign w:val="center"/>
          </w:tcPr>
          <w:p w:rsidR="00874A88" w:rsidRPr="00297A84" w:rsidRDefault="00FB6D8A" w:rsidP="001D1C69">
            <w:pPr>
              <w:tabs>
                <w:tab w:val="left" w:pos="2746"/>
                <w:tab w:val="left" w:pos="6545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</w:r>
            <w:r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學院</w:t>
            </w:r>
            <w:r w:rsidRPr="00297A8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</w:r>
            <w:r w:rsidR="001D1C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</w:t>
            </w:r>
            <w:r w:rsid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D797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所</w:t>
            </w:r>
            <w:r w:rsidR="001D1C69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A1FEB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</w:t>
            </w:r>
            <w:r w:rsidR="001D1C69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C44D4E" w:rsidRPr="00297A84" w:rsidTr="00BF11B5">
        <w:trPr>
          <w:trHeight w:val="1253"/>
          <w:jc w:val="center"/>
        </w:trPr>
        <w:tc>
          <w:tcPr>
            <w:tcW w:w="1526" w:type="dxa"/>
            <w:vAlign w:val="center"/>
          </w:tcPr>
          <w:p w:rsidR="00C44D4E" w:rsidRPr="00297A84" w:rsidRDefault="00C44D4E" w:rsidP="00C44D4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申請項目</w:t>
            </w:r>
          </w:p>
        </w:tc>
        <w:tc>
          <w:tcPr>
            <w:tcW w:w="9210" w:type="dxa"/>
            <w:gridSpan w:val="9"/>
            <w:vAlign w:val="center"/>
          </w:tcPr>
          <w:p w:rsidR="00B62A47" w:rsidRPr="00297A84" w:rsidRDefault="00C44D4E" w:rsidP="003102AE">
            <w:pPr>
              <w:pStyle w:val="a8"/>
              <w:numPr>
                <w:ilvl w:val="0"/>
                <w:numId w:val="2"/>
              </w:numPr>
              <w:spacing w:beforeLines="50" w:before="120" w:line="276" w:lineRule="auto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</w:t>
            </w:r>
            <w:r w:rsidR="00B62A47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師教</w:t>
            </w: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學評量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學年度 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  <w:p w:rsidR="00C1452D" w:rsidRPr="00297A84" w:rsidRDefault="00B62A47" w:rsidP="003102AE">
            <w:pPr>
              <w:pStyle w:val="a8"/>
              <w:spacing w:beforeLines="50" w:before="120" w:line="276" w:lineRule="auto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(□所屬專任教師/ □所屬兼任教師/ □個案教師，請提供職號</w:t>
            </w:r>
            <w:r w:rsidR="00FB6D8A" w:rsidRPr="00297A84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</w:t>
            </w:r>
            <w:r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</w:p>
          <w:p w:rsidR="00B62A47" w:rsidRPr="00297A84" w:rsidRDefault="00C44D4E" w:rsidP="003102AE">
            <w:pPr>
              <w:pStyle w:val="a8"/>
              <w:numPr>
                <w:ilvl w:val="0"/>
                <w:numId w:val="2"/>
              </w:numPr>
              <w:spacing w:beforeLines="50" w:before="120" w:line="276" w:lineRule="auto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課程評量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學年度 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016680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</w:p>
          <w:p w:rsidR="006D7974" w:rsidRDefault="00B62A47" w:rsidP="006D7974">
            <w:pPr>
              <w:pStyle w:val="a8"/>
              <w:tabs>
                <w:tab w:val="left" w:pos="3528"/>
              </w:tabs>
              <w:spacing w:beforeLines="50" w:before="120" w:afterLines="50" w:after="120" w:line="276" w:lineRule="auto"/>
              <w:ind w:leftChars="191" w:left="823" w:hangingChars="152" w:hanging="365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97A8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(</w:t>
            </w:r>
            <w:r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AB23AF"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院、系(所)</w:t>
            </w:r>
            <w:r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全部課程/ </w:t>
            </w:r>
            <w:r w:rsidR="006D7974"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6D7974">
              <w:rPr>
                <w:rFonts w:ascii="標楷體" w:eastAsia="標楷體" w:hAnsi="標楷體" w:hint="eastAsia"/>
                <w:color w:val="000000" w:themeColor="text1"/>
                <w:szCs w:val="28"/>
              </w:rPr>
              <w:t>申請人</w:t>
            </w:r>
            <w:r w:rsidR="006D7974"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所</w:t>
            </w:r>
            <w:r w:rsidR="006D7974">
              <w:rPr>
                <w:rFonts w:ascii="標楷體" w:eastAsia="標楷體" w:hAnsi="標楷體" w:hint="eastAsia"/>
                <w:color w:val="000000" w:themeColor="text1"/>
                <w:szCs w:val="28"/>
              </w:rPr>
              <w:t>有</w:t>
            </w:r>
            <w:r w:rsidR="006D7974">
              <w:rPr>
                <w:rFonts w:ascii="標楷體" w:eastAsia="標楷體" w:hAnsi="標楷體"/>
                <w:color w:val="000000" w:themeColor="text1"/>
                <w:szCs w:val="28"/>
              </w:rPr>
              <w:t>主負責課程</w:t>
            </w:r>
          </w:p>
          <w:p w:rsidR="00B62A47" w:rsidRPr="00297A84" w:rsidRDefault="00B62A47" w:rsidP="006D7974">
            <w:pPr>
              <w:pStyle w:val="a8"/>
              <w:tabs>
                <w:tab w:val="left" w:pos="3650"/>
              </w:tabs>
              <w:spacing w:beforeLines="50" w:before="120" w:afterLines="50" w:after="120" w:line="276" w:lineRule="auto"/>
              <w:ind w:leftChars="241" w:left="823" w:hangingChars="102" w:hanging="24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□單筆課程，請提供開課序號</w:t>
            </w:r>
            <w:r w:rsidR="006D7974">
              <w:rPr>
                <w:rFonts w:ascii="標楷體" w:eastAsia="標楷體" w:hAnsi="標楷體" w:hint="eastAsia"/>
                <w:color w:val="000000" w:themeColor="text1"/>
                <w:szCs w:val="28"/>
              </w:rPr>
              <w:t>及</w:t>
            </w:r>
            <w:r w:rsidR="006D7974">
              <w:rPr>
                <w:rFonts w:ascii="標楷體" w:eastAsia="標楷體" w:hAnsi="標楷體"/>
                <w:color w:val="000000" w:themeColor="text1"/>
                <w:szCs w:val="28"/>
              </w:rPr>
              <w:t>科目名稱</w:t>
            </w:r>
            <w:r w:rsidR="00FB6D8A" w:rsidRPr="00297A84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</w:t>
            </w:r>
            <w:r w:rsidR="006D7974"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  <w:t xml:space="preserve">               </w:t>
            </w:r>
            <w:r w:rsidR="00FB6D8A" w:rsidRPr="00297A84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</w:t>
            </w:r>
            <w:r w:rsidR="006D7974" w:rsidRPr="00297A84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FB6D8A" w:rsidRPr="00297A84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</w:p>
        </w:tc>
        <w:bookmarkStart w:id="0" w:name="_GoBack"/>
        <w:bookmarkEnd w:id="0"/>
      </w:tr>
      <w:tr w:rsidR="00874A88" w:rsidRPr="00297A84" w:rsidTr="003C13FE">
        <w:trPr>
          <w:trHeight w:val="7102"/>
          <w:jc w:val="center"/>
        </w:trPr>
        <w:tc>
          <w:tcPr>
            <w:tcW w:w="10736" w:type="dxa"/>
            <w:gridSpan w:val="10"/>
          </w:tcPr>
          <w:p w:rsidR="00354535" w:rsidRPr="00297A84" w:rsidRDefault="00874A88" w:rsidP="00B62A47">
            <w:pPr>
              <w:spacing w:before="240"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申請原因、用途：</w:t>
            </w:r>
          </w:p>
          <w:p w:rsidR="00874A88" w:rsidRPr="00297A84" w:rsidRDefault="00C44D4E" w:rsidP="003102AE">
            <w:pPr>
              <w:pStyle w:val="a8"/>
              <w:numPr>
                <w:ilvl w:val="0"/>
                <w:numId w:val="1"/>
              </w:numPr>
              <w:spacing w:beforeLines="50" w:before="120" w:line="360" w:lineRule="auto"/>
              <w:ind w:leftChars="0" w:left="48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</w:t>
            </w:r>
          </w:p>
          <w:p w:rsidR="00B62A47" w:rsidRPr="00297A84" w:rsidRDefault="006D7974" w:rsidP="00C1452D">
            <w:pPr>
              <w:pStyle w:val="a8"/>
              <w:numPr>
                <w:ilvl w:val="0"/>
                <w:numId w:val="1"/>
              </w:numPr>
              <w:spacing w:line="360" w:lineRule="auto"/>
              <w:ind w:leftChars="0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學院、</w:t>
            </w:r>
            <w:r w:rsidR="00B62A47"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系所及相關評鑑使用</w:t>
            </w:r>
          </w:p>
          <w:p w:rsidR="00874A88" w:rsidRPr="00297A84" w:rsidRDefault="002A7FCB" w:rsidP="00C1452D">
            <w:pPr>
              <w:pStyle w:val="a8"/>
              <w:numPr>
                <w:ilvl w:val="0"/>
                <w:numId w:val="1"/>
              </w:numPr>
              <w:spacing w:line="360" w:lineRule="auto"/>
              <w:ind w:leftChars="0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優良教師遴選之佐證資料</w:t>
            </w:r>
          </w:p>
          <w:p w:rsidR="00B62A47" w:rsidRPr="00297A84" w:rsidRDefault="00B62A47" w:rsidP="00C1452D">
            <w:pPr>
              <w:pStyle w:val="a8"/>
              <w:numPr>
                <w:ilvl w:val="0"/>
                <w:numId w:val="1"/>
              </w:numPr>
              <w:spacing w:line="360" w:lineRule="auto"/>
              <w:ind w:leftChars="0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  <w:r w:rsid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評鑑</w:t>
            </w:r>
            <w:r w:rsidR="006D797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</w:t>
            </w: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升等佐證資料</w:t>
            </w:r>
          </w:p>
          <w:p w:rsidR="002A7FCB" w:rsidRPr="006D7974" w:rsidRDefault="002A7FCB" w:rsidP="00F235B8">
            <w:pPr>
              <w:pStyle w:val="a8"/>
              <w:numPr>
                <w:ilvl w:val="0"/>
                <w:numId w:val="1"/>
              </w:numPr>
              <w:spacing w:line="360" w:lineRule="auto"/>
              <w:ind w:leftChars="0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="00B62A47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</w:t>
            </w:r>
            <w:r w:rsidR="00354535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B62A47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請說明</w:t>
            </w:r>
            <w:r w:rsidR="00354535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 w:rsidR="00B62A47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</w:t>
            </w:r>
            <w:r w:rsidR="00354535" w:rsidRPr="006D79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4444CC" w:rsidRPr="00297A84" w:rsidRDefault="00AB23AF" w:rsidP="00AB23AF">
            <w:pPr>
              <w:pStyle w:val="a8"/>
              <w:spacing w:line="276" w:lineRule="auto"/>
              <w:ind w:leftChars="12" w:left="629" w:hangingChars="250" w:hanging="60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備註:作業時間視業務單位之業務量，與申請資料之規模而定，</w:t>
            </w:r>
          </w:p>
          <w:p w:rsidR="006D7974" w:rsidRDefault="00AB23AF" w:rsidP="006D7974">
            <w:pPr>
              <w:pStyle w:val="a8"/>
              <w:spacing w:line="276" w:lineRule="auto"/>
              <w:ind w:leftChars="262" w:left="629" w:firstLineChars="12" w:firstLine="2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一般而言，資料完成工時約</w:t>
            </w:r>
            <w:r w:rsidRPr="008359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3-7</w:t>
            </w:r>
            <w:r w:rsidRPr="00297A84">
              <w:rPr>
                <w:rFonts w:ascii="標楷體" w:eastAsia="標楷體" w:hAnsi="標楷體" w:hint="eastAsia"/>
                <w:color w:val="000000" w:themeColor="text1"/>
                <w:szCs w:val="24"/>
              </w:rPr>
              <w:t>個工作天，若有緊急需求，請申請者自行加註說明。</w:t>
            </w:r>
          </w:p>
          <w:p w:rsidR="005F2647" w:rsidRPr="005F2647" w:rsidRDefault="006D7974" w:rsidP="005F2647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201DA8">
              <w:rPr>
                <w:rFonts w:ascii="微軟正黑體" w:eastAsia="微軟正黑體" w:hAnsi="微軟正黑體" w:hint="eastAsia"/>
                <w:b/>
              </w:rPr>
              <w:t>個人</w:t>
            </w:r>
            <w:r w:rsidRPr="00201DA8">
              <w:rPr>
                <w:rFonts w:ascii="微軟正黑體" w:eastAsia="微軟正黑體" w:hAnsi="微軟正黑體"/>
                <w:b/>
              </w:rPr>
              <w:t>資料使用聲明：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高雄醫學大學依據個資法蒐集、處理及利用您的個人資料包含</w:t>
            </w:r>
            <w:r>
              <w:rPr>
                <w:rFonts w:ascii="微軟正黑體" w:eastAsia="微軟正黑體" w:hAnsi="微軟正黑體" w:hint="eastAsia"/>
                <w:b/>
              </w:rPr>
              <w:t>您的姓名、電話、職號</w:t>
            </w:r>
            <w:r w:rsidR="005F2647">
              <w:rPr>
                <w:rFonts w:ascii="微軟正黑體" w:eastAsia="微軟正黑體" w:hAnsi="微軟正黑體" w:hint="eastAsia"/>
                <w:b/>
              </w:rPr>
              <w:t>、所屬單位</w:t>
            </w:r>
            <w:r>
              <w:rPr>
                <w:rFonts w:ascii="微軟正黑體" w:eastAsia="微軟正黑體" w:hAnsi="微軟正黑體" w:hint="eastAsia"/>
                <w:b/>
              </w:rPr>
              <w:t>等個人資料(辨識類：C001辨識個人者)，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上述個人資料之蒐集、處理及利用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，僅限本項業務</w:t>
            </w:r>
            <w:r>
              <w:rPr>
                <w:rFonts w:ascii="微軟正黑體" w:eastAsia="微軟正黑體" w:hAnsi="微軟正黑體" w:hint="eastAsia"/>
                <w:b/>
              </w:rPr>
              <w:t>聯繫之用，</w:t>
            </w:r>
            <w:r w:rsidR="005F2647">
              <w:rPr>
                <w:rFonts w:ascii="微軟正黑體" w:eastAsia="微軟正黑體" w:hAnsi="微軟正黑體" w:hint="eastAsia"/>
                <w:b/>
              </w:rPr>
              <w:t>不做</w:t>
            </w:r>
            <w:r w:rsidR="005F2647">
              <w:rPr>
                <w:rFonts w:ascii="微軟正黑體" w:eastAsia="微軟正黑體" w:hAnsi="微軟正黑體"/>
                <w:b/>
              </w:rPr>
              <w:t>其他用途</w:t>
            </w:r>
            <w:r w:rsidR="005F2647">
              <w:rPr>
                <w:rFonts w:ascii="微軟正黑體" w:eastAsia="微軟正黑體" w:hAnsi="微軟正黑體" w:hint="eastAsia"/>
                <w:b/>
              </w:rPr>
              <w:t>，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並遵守個資法之規定妥善保護您的個人資訊，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於保存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期限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到後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銷毀。依據個資法第 3 條規定，您可向本中心行使之個資權利包括：查詢、 閱覽、複製、補充、更正、處理、利用及刪除。您可以選擇是否提供個資，惟若選擇不提供，將無法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申請資料</w:t>
            </w:r>
            <w:r w:rsidR="005F2647" w:rsidRPr="005F2647">
              <w:rPr>
                <w:rFonts w:ascii="微軟正黑體" w:eastAsia="微軟正黑體" w:hAnsi="微軟正黑體" w:hint="eastAsia"/>
                <w:b/>
              </w:rPr>
              <w:t>。</w:t>
            </w:r>
          </w:p>
          <w:p w:rsidR="00E97203" w:rsidRPr="00E97203" w:rsidRDefault="00201DA8" w:rsidP="005F2647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835974">
              <w:rPr>
                <w:rFonts w:ascii="微軟正黑體" w:eastAsia="微軟正黑體" w:hAnsi="微軟正黑體" w:hint="eastAsia"/>
                <w:b/>
                <w:kern w:val="0"/>
                <w:sz w:val="36"/>
              </w:rPr>
              <w:sym w:font="Wingdings 2" w:char="F0A3"/>
            </w:r>
            <w:r>
              <w:rPr>
                <w:rFonts w:ascii="微軟正黑體" w:eastAsia="微軟正黑體" w:hAnsi="微軟正黑體"/>
                <w:b/>
                <w:kern w:val="0"/>
              </w:rPr>
              <w:t xml:space="preserve"> </w:t>
            </w:r>
            <w:r w:rsidR="006D7974">
              <w:rPr>
                <w:rFonts w:ascii="微軟正黑體" w:eastAsia="微軟正黑體" w:hAnsi="微軟正黑體" w:hint="eastAsia"/>
                <w:b/>
                <w:kern w:val="0"/>
              </w:rPr>
              <w:t>本人</w:t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t>已</w:t>
            </w:r>
            <w:r w:rsidR="006D7974">
              <w:rPr>
                <w:rFonts w:ascii="微軟正黑體" w:eastAsia="微軟正黑體" w:hAnsi="微軟正黑體" w:hint="eastAsia"/>
                <w:b/>
                <w:kern w:val="0"/>
              </w:rPr>
              <w:t>詳細閱讀上列告知事項且完全明瞭其內容</w:t>
            </w:r>
          </w:p>
        </w:tc>
      </w:tr>
      <w:tr w:rsidR="00874A88" w:rsidRPr="00297A84" w:rsidTr="003C13FE">
        <w:trPr>
          <w:trHeight w:val="1689"/>
          <w:jc w:val="center"/>
        </w:trPr>
        <w:tc>
          <w:tcPr>
            <w:tcW w:w="1526" w:type="dxa"/>
            <w:vAlign w:val="center"/>
          </w:tcPr>
          <w:p w:rsidR="00874A88" w:rsidRPr="00297A84" w:rsidRDefault="00874A88" w:rsidP="00354535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  <w:p w:rsidR="00874A88" w:rsidRPr="00297A84" w:rsidRDefault="00874A88" w:rsidP="00354535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    章</w:t>
            </w:r>
          </w:p>
        </w:tc>
        <w:tc>
          <w:tcPr>
            <w:tcW w:w="1550" w:type="dxa"/>
            <w:vAlign w:val="center"/>
          </w:tcPr>
          <w:p w:rsidR="00874A88" w:rsidRPr="00297A84" w:rsidRDefault="00874A88" w:rsidP="00874A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1452D" w:rsidRPr="00835974" w:rsidRDefault="00874A88" w:rsidP="00354535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3597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教務處</w:t>
            </w:r>
          </w:p>
          <w:p w:rsidR="00874A88" w:rsidRPr="00297A84" w:rsidRDefault="00874A88" w:rsidP="006E4835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97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教</w:t>
            </w:r>
            <w:r w:rsidR="006E483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</w:t>
            </w:r>
            <w:r w:rsidR="003102AE" w:rsidRPr="0083597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發展</w:t>
            </w:r>
            <w:r w:rsidR="006E483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與資源</w:t>
            </w:r>
            <w:r w:rsidR="003102AE" w:rsidRPr="0083597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中心</w:t>
            </w:r>
            <w:r w:rsidR="003102AE" w:rsidRPr="00835974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br/>
            </w:r>
            <w:r w:rsidR="003102AE" w:rsidRPr="0083597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主任</w:t>
            </w:r>
            <w:r w:rsidRPr="0083597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核章</w:t>
            </w:r>
          </w:p>
        </w:tc>
        <w:tc>
          <w:tcPr>
            <w:tcW w:w="1701" w:type="dxa"/>
            <w:gridSpan w:val="2"/>
            <w:vAlign w:val="center"/>
          </w:tcPr>
          <w:p w:rsidR="00874A88" w:rsidRPr="00297A84" w:rsidRDefault="00874A88" w:rsidP="00874A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74A88" w:rsidRPr="00297A84" w:rsidRDefault="00874A88" w:rsidP="00354535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教務長</w:t>
            </w:r>
          </w:p>
          <w:p w:rsidR="00874A88" w:rsidRPr="00297A84" w:rsidRDefault="00874A88" w:rsidP="00354535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97A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  章</w:t>
            </w:r>
          </w:p>
        </w:tc>
        <w:tc>
          <w:tcPr>
            <w:tcW w:w="1628" w:type="dxa"/>
            <w:vAlign w:val="center"/>
          </w:tcPr>
          <w:p w:rsidR="00874A88" w:rsidRPr="00297A84" w:rsidRDefault="00874A88" w:rsidP="00874A8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74E7E" w:rsidRPr="00A720B3" w:rsidRDefault="00674E7E" w:rsidP="00674E7E">
      <w:pPr>
        <w:jc w:val="center"/>
      </w:pPr>
    </w:p>
    <w:sectPr w:rsidR="00674E7E" w:rsidRPr="00A720B3" w:rsidSect="008B02A2">
      <w:footerReference w:type="default" r:id="rId7"/>
      <w:pgSz w:w="12240" w:h="15840"/>
      <w:pgMar w:top="851" w:right="851" w:bottom="851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448" w:rsidRDefault="009C4448" w:rsidP="00874A88">
      <w:r>
        <w:separator/>
      </w:r>
    </w:p>
  </w:endnote>
  <w:endnote w:type="continuationSeparator" w:id="0">
    <w:p w:rsidR="009C4448" w:rsidRDefault="009C4448" w:rsidP="0087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A2" w:rsidRDefault="008B02A2" w:rsidP="008B02A2">
    <w:pPr>
      <w:pStyle w:val="a6"/>
      <w:tabs>
        <w:tab w:val="clear" w:pos="4153"/>
        <w:tab w:val="clear" w:pos="8306"/>
        <w:tab w:val="center" w:pos="4962"/>
        <w:tab w:val="right" w:pos="10490"/>
      </w:tabs>
    </w:pPr>
    <w:r>
      <w:rPr>
        <w:rFonts w:hint="eastAsia"/>
      </w:rPr>
      <w:t xml:space="preserve"> </w:t>
    </w:r>
    <w:r>
      <w:tab/>
    </w:r>
    <w:r>
      <w:rPr>
        <w:rFonts w:hint="eastAsia"/>
      </w:rPr>
      <w:tab/>
    </w:r>
    <w:r w:rsidR="002E061E">
      <w:t>1</w:t>
    </w:r>
    <w:r w:rsidR="005F2647">
      <w:t>13</w:t>
    </w:r>
    <w:r w:rsidR="002E061E">
      <w:t>.</w:t>
    </w:r>
    <w:r w:rsidR="005F2647">
      <w:t>11</w:t>
    </w:r>
    <w:r w:rsidR="002E061E">
      <w:t>.</w:t>
    </w:r>
    <w:r w:rsidR="005F2647"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448" w:rsidRDefault="009C4448" w:rsidP="00874A88">
      <w:r>
        <w:separator/>
      </w:r>
    </w:p>
  </w:footnote>
  <w:footnote w:type="continuationSeparator" w:id="0">
    <w:p w:rsidR="009C4448" w:rsidRDefault="009C4448" w:rsidP="0087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6800"/>
    <w:multiLevelType w:val="hybridMultilevel"/>
    <w:tmpl w:val="AE487926"/>
    <w:lvl w:ilvl="0" w:tplc="3F30A4A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9A0913"/>
    <w:multiLevelType w:val="hybridMultilevel"/>
    <w:tmpl w:val="7E98EDE2"/>
    <w:lvl w:ilvl="0" w:tplc="3F30A4A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B3"/>
    <w:rsid w:val="00016680"/>
    <w:rsid w:val="0003229A"/>
    <w:rsid w:val="00036045"/>
    <w:rsid w:val="000778F5"/>
    <w:rsid w:val="0008089A"/>
    <w:rsid w:val="000912E2"/>
    <w:rsid w:val="000C2E38"/>
    <w:rsid w:val="000C7266"/>
    <w:rsid w:val="00100C6B"/>
    <w:rsid w:val="001046D2"/>
    <w:rsid w:val="00196109"/>
    <w:rsid w:val="001C6B19"/>
    <w:rsid w:val="001D1C69"/>
    <w:rsid w:val="00201DA8"/>
    <w:rsid w:val="002215A0"/>
    <w:rsid w:val="00277185"/>
    <w:rsid w:val="00297A84"/>
    <w:rsid w:val="002A7FCB"/>
    <w:rsid w:val="002E061E"/>
    <w:rsid w:val="003102AE"/>
    <w:rsid w:val="003243A7"/>
    <w:rsid w:val="00354535"/>
    <w:rsid w:val="00383FD7"/>
    <w:rsid w:val="003A3B93"/>
    <w:rsid w:val="003B010F"/>
    <w:rsid w:val="003C13FE"/>
    <w:rsid w:val="003D7CEA"/>
    <w:rsid w:val="004304BA"/>
    <w:rsid w:val="004444CC"/>
    <w:rsid w:val="004A1FEB"/>
    <w:rsid w:val="005060E8"/>
    <w:rsid w:val="00563FEB"/>
    <w:rsid w:val="00586489"/>
    <w:rsid w:val="005D5DD8"/>
    <w:rsid w:val="005F2647"/>
    <w:rsid w:val="00674E7E"/>
    <w:rsid w:val="00686606"/>
    <w:rsid w:val="00686A3C"/>
    <w:rsid w:val="006A53F2"/>
    <w:rsid w:val="006B0E12"/>
    <w:rsid w:val="006D7974"/>
    <w:rsid w:val="006E4835"/>
    <w:rsid w:val="006F5749"/>
    <w:rsid w:val="007468CF"/>
    <w:rsid w:val="00786796"/>
    <w:rsid w:val="007B5CC5"/>
    <w:rsid w:val="007E0519"/>
    <w:rsid w:val="007E14F3"/>
    <w:rsid w:val="00835974"/>
    <w:rsid w:val="00874A88"/>
    <w:rsid w:val="008B02A2"/>
    <w:rsid w:val="009044C9"/>
    <w:rsid w:val="00915346"/>
    <w:rsid w:val="009B0EC9"/>
    <w:rsid w:val="009C2E14"/>
    <w:rsid w:val="009C4448"/>
    <w:rsid w:val="00A14D88"/>
    <w:rsid w:val="00A720B3"/>
    <w:rsid w:val="00A812AE"/>
    <w:rsid w:val="00AB23AF"/>
    <w:rsid w:val="00AC0B92"/>
    <w:rsid w:val="00B1214E"/>
    <w:rsid w:val="00B44AEF"/>
    <w:rsid w:val="00B55EB4"/>
    <w:rsid w:val="00B57D08"/>
    <w:rsid w:val="00B62A47"/>
    <w:rsid w:val="00B74FE7"/>
    <w:rsid w:val="00B92306"/>
    <w:rsid w:val="00BC4F8F"/>
    <w:rsid w:val="00BD477E"/>
    <w:rsid w:val="00BF11B5"/>
    <w:rsid w:val="00C1452D"/>
    <w:rsid w:val="00C44D4E"/>
    <w:rsid w:val="00C723C6"/>
    <w:rsid w:val="00CD5E32"/>
    <w:rsid w:val="00D514B3"/>
    <w:rsid w:val="00D67952"/>
    <w:rsid w:val="00D97322"/>
    <w:rsid w:val="00DA1579"/>
    <w:rsid w:val="00DC1184"/>
    <w:rsid w:val="00DD75B0"/>
    <w:rsid w:val="00E2068F"/>
    <w:rsid w:val="00E62F60"/>
    <w:rsid w:val="00E6311C"/>
    <w:rsid w:val="00E97203"/>
    <w:rsid w:val="00EA25A8"/>
    <w:rsid w:val="00F14F65"/>
    <w:rsid w:val="00F308EC"/>
    <w:rsid w:val="00F62711"/>
    <w:rsid w:val="00F83762"/>
    <w:rsid w:val="00FB009D"/>
    <w:rsid w:val="00FB6D8A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A22FE"/>
  <w15:docId w15:val="{633CF37D-DA56-41CA-84E1-7CE9D12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A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A88"/>
    <w:rPr>
      <w:sz w:val="20"/>
      <w:szCs w:val="20"/>
    </w:rPr>
  </w:style>
  <w:style w:type="paragraph" w:styleId="a8">
    <w:name w:val="List Paragraph"/>
    <w:basedOn w:val="a"/>
    <w:uiPriority w:val="34"/>
    <w:qFormat/>
    <w:rsid w:val="00C44D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>SYNNEX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總辦公室</dc:creator>
  <cp:lastModifiedBy>user</cp:lastModifiedBy>
  <cp:revision>4</cp:revision>
  <cp:lastPrinted>2014-04-29T01:38:00Z</cp:lastPrinted>
  <dcterms:created xsi:type="dcterms:W3CDTF">2024-11-28T06:50:00Z</dcterms:created>
  <dcterms:modified xsi:type="dcterms:W3CDTF">2024-11-28T06:59:00Z</dcterms:modified>
</cp:coreProperties>
</file>